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DE" w:rsidRPr="005B2EE0" w:rsidRDefault="00B460DE" w:rsidP="00B460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B460DE" w:rsidRPr="005B2EE0" w:rsidRDefault="00B460DE" w:rsidP="00B460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проект решения Сельской  Думы муниципального образования сельского поселения «Деревня </w:t>
      </w:r>
      <w:proofErr w:type="spellStart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Игнатовка</w:t>
      </w:r>
      <w:proofErr w:type="spellEnd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Калужской области</w:t>
      </w:r>
    </w:p>
    <w:p w:rsidR="00B460DE" w:rsidRPr="005B2EE0" w:rsidRDefault="00B460DE" w:rsidP="00B46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образования сельского поселения </w:t>
      </w:r>
      <w:r w:rsidRPr="005B2EE0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proofErr w:type="spellStart"/>
      <w:r w:rsidRPr="005B2EE0">
        <w:rPr>
          <w:rFonts w:ascii="Times New Roman" w:hAnsi="Times New Roman" w:cs="Times New Roman"/>
          <w:b/>
          <w:sz w:val="24"/>
          <w:szCs w:val="24"/>
        </w:rPr>
        <w:t>Игнатовка</w:t>
      </w:r>
      <w:proofErr w:type="spellEnd"/>
      <w:r w:rsidRPr="005B2E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FB41B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FB41B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FB41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B460DE" w:rsidRDefault="00B460DE" w:rsidP="00B460DE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60DE" w:rsidRPr="00490751" w:rsidRDefault="00B460DE" w:rsidP="00B46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65749">
        <w:rPr>
          <w:rFonts w:ascii="Times New Roman" w:hAnsi="Times New Roman" w:cs="Times New Roman"/>
          <w:sz w:val="24"/>
          <w:szCs w:val="24"/>
        </w:rPr>
        <w:t xml:space="preserve">          23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0751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FB41BF">
        <w:rPr>
          <w:rFonts w:ascii="Times New Roman" w:hAnsi="Times New Roman" w:cs="Times New Roman"/>
          <w:sz w:val="24"/>
          <w:szCs w:val="24"/>
        </w:rPr>
        <w:t>9</w:t>
      </w:r>
      <w:r w:rsidRPr="00490751">
        <w:rPr>
          <w:rFonts w:ascii="Times New Roman" w:hAnsi="Times New Roman" w:cs="Times New Roman"/>
          <w:sz w:val="24"/>
          <w:szCs w:val="24"/>
        </w:rPr>
        <w:t>г.</w:t>
      </w:r>
    </w:p>
    <w:p w:rsidR="00B460DE" w:rsidRPr="001D5DA4" w:rsidRDefault="00FB41BF" w:rsidP="00FB41BF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460DE" w:rsidRPr="001D5DA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460DE" w:rsidRPr="00660F7C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F7C">
        <w:rPr>
          <w:rFonts w:ascii="Times New Roman" w:hAnsi="Times New Roman"/>
          <w:sz w:val="24"/>
          <w:szCs w:val="24"/>
        </w:rPr>
        <w:t>Заключение контрольно-счетной палат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60F7C">
        <w:rPr>
          <w:rFonts w:ascii="Times New Roman" w:hAnsi="Times New Roman"/>
          <w:sz w:val="24"/>
          <w:szCs w:val="24"/>
        </w:rPr>
        <w:t xml:space="preserve">муниципального района  «Город Людиново и </w:t>
      </w:r>
      <w:proofErr w:type="spellStart"/>
      <w:r w:rsidRPr="00660F7C">
        <w:rPr>
          <w:rFonts w:ascii="Times New Roman" w:hAnsi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/>
          <w:sz w:val="24"/>
          <w:szCs w:val="24"/>
        </w:rPr>
        <w:t xml:space="preserve"> район» на проект решения Сельской Думы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«О бюджете  сельского поселения «Деревня </w:t>
      </w:r>
      <w:proofErr w:type="spellStart"/>
      <w:r w:rsidRPr="00660F7C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Pr="00660F7C">
        <w:rPr>
          <w:rFonts w:ascii="Times New Roman" w:hAnsi="Times New Roman" w:cs="Times New Roman"/>
          <w:sz w:val="24"/>
          <w:szCs w:val="24"/>
        </w:rPr>
        <w:t>» на 20</w:t>
      </w:r>
      <w:r w:rsidR="00FB41BF">
        <w:rPr>
          <w:rFonts w:ascii="Times New Roman" w:hAnsi="Times New Roman" w:cs="Times New Roman"/>
          <w:sz w:val="24"/>
          <w:szCs w:val="24"/>
        </w:rPr>
        <w:t>20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41BF">
        <w:rPr>
          <w:rFonts w:ascii="Times New Roman" w:hAnsi="Times New Roman" w:cs="Times New Roman"/>
          <w:sz w:val="24"/>
          <w:szCs w:val="24"/>
        </w:rPr>
        <w:t>1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 w:rsidR="00FB41BF">
        <w:rPr>
          <w:rFonts w:ascii="Times New Roman" w:hAnsi="Times New Roman" w:cs="Times New Roman"/>
          <w:sz w:val="24"/>
          <w:szCs w:val="24"/>
        </w:rPr>
        <w:t>2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660F7C">
        <w:rPr>
          <w:rFonts w:ascii="Times New Roman" w:hAnsi="Times New Roman"/>
          <w:sz w:val="24"/>
          <w:szCs w:val="24"/>
        </w:rPr>
        <w:t>подготовлено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660F7C">
        <w:rPr>
          <w:rFonts w:ascii="Times New Roman" w:hAnsi="Times New Roman"/>
          <w:sz w:val="24"/>
          <w:szCs w:val="24"/>
        </w:rPr>
        <w:t>2 статьи 157 Бюджетного кодекса Российской Федерации (далее по тексту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60F7C">
        <w:rPr>
          <w:rFonts w:ascii="Times New Roman" w:hAnsi="Times New Roman"/>
          <w:sz w:val="24"/>
          <w:szCs w:val="24"/>
        </w:rPr>
        <w:t xml:space="preserve"> БК РФ), Федеральным законом Российской Федерации от 07.02.2011г. № 6-ФЗ «Об общих принципах</w:t>
      </w:r>
      <w:proofErr w:type="gramEnd"/>
      <w:r w:rsidR="00FB41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0F7C">
        <w:rPr>
          <w:rFonts w:ascii="Times New Roman" w:hAnsi="Times New Roman"/>
          <w:sz w:val="24"/>
          <w:szCs w:val="24"/>
        </w:rPr>
        <w:t>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контрольно-счетной палате муниципального района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 w:rsidRPr="00660F7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60F7C">
        <w:rPr>
          <w:rFonts w:ascii="Times New Roman" w:hAnsi="Times New Roman"/>
          <w:sz w:val="24"/>
          <w:szCs w:val="24"/>
        </w:rPr>
        <w:t>» от 25.04.2012 № 181,</w:t>
      </w:r>
      <w:r w:rsidR="00FB41BF"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бюджетном процессе в муниципальном образовании сельского поселения «Деревня </w:t>
      </w:r>
      <w:proofErr w:type="spellStart"/>
      <w:r w:rsidRPr="00660F7C">
        <w:rPr>
          <w:rFonts w:ascii="Times New Roman" w:hAnsi="Times New Roman"/>
          <w:sz w:val="24"/>
          <w:szCs w:val="24"/>
        </w:rPr>
        <w:t>Игнатовка</w:t>
      </w:r>
      <w:proofErr w:type="spellEnd"/>
      <w:r w:rsidRPr="00660F7C">
        <w:rPr>
          <w:rFonts w:ascii="Times New Roman" w:hAnsi="Times New Roman"/>
          <w:sz w:val="24"/>
          <w:szCs w:val="24"/>
        </w:rPr>
        <w:t>»,</w:t>
      </w:r>
      <w:r w:rsidRPr="00660F7C">
        <w:rPr>
          <w:rFonts w:ascii="Times New Roman" w:hAnsi="Times New Roman" w:cs="Times New Roman"/>
          <w:sz w:val="24"/>
          <w:szCs w:val="24"/>
        </w:rPr>
        <w:t xml:space="preserve"> утвержденным  решением Сельской Думы сельского поселения от 23.01.2014 № 157 (с изменениями от 27.10.2016 №51</w:t>
      </w:r>
      <w:r w:rsidR="00F522CC">
        <w:rPr>
          <w:rFonts w:ascii="Times New Roman" w:hAnsi="Times New Roman" w:cs="Times New Roman"/>
          <w:sz w:val="24"/>
          <w:szCs w:val="24"/>
        </w:rPr>
        <w:t xml:space="preserve">), </w:t>
      </w:r>
      <w:r w:rsidR="00F522CC" w:rsidRPr="00F522CC">
        <w:rPr>
          <w:rFonts w:ascii="Times New Roman" w:hAnsi="Times New Roman" w:cs="Times New Roman"/>
          <w:sz w:val="24"/>
          <w:szCs w:val="24"/>
        </w:rPr>
        <w:t xml:space="preserve"> </w:t>
      </w:r>
      <w:r w:rsidR="00F522CC">
        <w:rPr>
          <w:rFonts w:ascii="Times New Roman" w:hAnsi="Times New Roman" w:cs="Times New Roman"/>
          <w:sz w:val="24"/>
          <w:szCs w:val="24"/>
        </w:rPr>
        <w:t>решением Сельской Думы от 27.11.2018 г. № 134 «О передаче контрольно-счётной</w:t>
      </w:r>
      <w:proofErr w:type="gramEnd"/>
      <w:r w:rsidR="00F522CC">
        <w:rPr>
          <w:rFonts w:ascii="Times New Roman" w:hAnsi="Times New Roman" w:cs="Times New Roman"/>
          <w:sz w:val="24"/>
          <w:szCs w:val="24"/>
        </w:rPr>
        <w:t xml:space="preserve"> палате муниципального района </w:t>
      </w:r>
      <w:r w:rsidR="00F522CC" w:rsidRPr="00660F7C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 w:rsidR="00F522CC" w:rsidRPr="00660F7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F522CC" w:rsidRPr="00660F7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522CC" w:rsidRPr="00660F7C">
        <w:rPr>
          <w:rFonts w:ascii="Times New Roman" w:hAnsi="Times New Roman"/>
          <w:sz w:val="24"/>
          <w:szCs w:val="24"/>
        </w:rPr>
        <w:t xml:space="preserve">» </w:t>
      </w:r>
      <w:r w:rsidR="00F522CC">
        <w:rPr>
          <w:rFonts w:ascii="Times New Roman" w:hAnsi="Times New Roman" w:cs="Times New Roman"/>
          <w:sz w:val="24"/>
          <w:szCs w:val="24"/>
        </w:rPr>
        <w:t>полномочий контрольно-счётного органа сельского поселения»</w:t>
      </w:r>
      <w:r w:rsidRPr="00660F7C">
        <w:rPr>
          <w:rFonts w:ascii="Times New Roman" w:hAnsi="Times New Roman" w:cs="Times New Roman"/>
          <w:sz w:val="24"/>
          <w:szCs w:val="24"/>
        </w:rPr>
        <w:t>)</w:t>
      </w:r>
      <w:r w:rsidRPr="00660F7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пунктом</w:t>
      </w:r>
      <w:r w:rsidRPr="00660F7C">
        <w:rPr>
          <w:rFonts w:ascii="Times New Roman" w:hAnsi="Times New Roman"/>
          <w:sz w:val="24"/>
          <w:szCs w:val="24"/>
        </w:rPr>
        <w:t xml:space="preserve"> 3.4 Плана работы. </w:t>
      </w:r>
    </w:p>
    <w:p w:rsidR="00F638D9" w:rsidRPr="00660F7C" w:rsidRDefault="00B460DE" w:rsidP="00F638D9">
      <w:pPr>
        <w:pStyle w:val="ConsNormal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F7C">
        <w:rPr>
          <w:rFonts w:ascii="Times New Roman" w:hAnsi="Times New Roman" w:cs="Times New Roman"/>
          <w:sz w:val="24"/>
          <w:szCs w:val="24"/>
        </w:rPr>
        <w:t>Экспертиза проекта решения о бюджете сельского поселения на 20</w:t>
      </w:r>
      <w:r w:rsidR="00F522CC">
        <w:rPr>
          <w:rFonts w:ascii="Times New Roman" w:hAnsi="Times New Roman" w:cs="Times New Roman"/>
          <w:sz w:val="24"/>
          <w:szCs w:val="24"/>
        </w:rPr>
        <w:t>20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22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60F7C">
        <w:rPr>
          <w:rFonts w:ascii="Times New Roman" w:hAnsi="Times New Roman" w:cs="Times New Roman"/>
          <w:sz w:val="24"/>
          <w:szCs w:val="24"/>
        </w:rPr>
        <w:t>202</w:t>
      </w:r>
      <w:r w:rsidR="00F522CC">
        <w:rPr>
          <w:rFonts w:ascii="Times New Roman" w:hAnsi="Times New Roman" w:cs="Times New Roman"/>
          <w:sz w:val="24"/>
          <w:szCs w:val="24"/>
        </w:rPr>
        <w:t xml:space="preserve">2 </w:t>
      </w:r>
      <w:r w:rsidRPr="00660F7C">
        <w:rPr>
          <w:rFonts w:ascii="Times New Roman" w:hAnsi="Times New Roman" w:cs="Times New Roman"/>
          <w:sz w:val="24"/>
          <w:szCs w:val="24"/>
        </w:rPr>
        <w:t xml:space="preserve">годов </w:t>
      </w:r>
      <w:r w:rsidR="00F638D9" w:rsidRPr="00660F7C">
        <w:rPr>
          <w:rFonts w:ascii="Times New Roman" w:hAnsi="Times New Roman" w:cs="Times New Roman"/>
          <w:sz w:val="24"/>
          <w:szCs w:val="24"/>
        </w:rPr>
        <w:t>проведена</w:t>
      </w:r>
      <w:r w:rsidR="00F638D9">
        <w:rPr>
          <w:rFonts w:ascii="Times New Roman" w:hAnsi="Times New Roman" w:cs="Times New Roman"/>
          <w:sz w:val="24"/>
          <w:szCs w:val="24"/>
        </w:rPr>
        <w:t xml:space="preserve"> </w:t>
      </w:r>
      <w:r w:rsidR="00F638D9" w:rsidRPr="00660F7C">
        <w:rPr>
          <w:rFonts w:ascii="Times New Roman" w:hAnsi="Times New Roman" w:cs="Times New Roman"/>
          <w:sz w:val="24"/>
          <w:szCs w:val="24"/>
        </w:rPr>
        <w:t>в целях определения соответствия документов, представленных с проектом бюджета</w:t>
      </w:r>
      <w:r w:rsidR="00F638D9">
        <w:rPr>
          <w:rFonts w:ascii="Times New Roman" w:hAnsi="Times New Roman" w:cs="Times New Roman"/>
          <w:sz w:val="24"/>
          <w:szCs w:val="24"/>
        </w:rPr>
        <w:t xml:space="preserve"> и обоснованности показателей (параметров и характеристик) бюджета</w:t>
      </w:r>
      <w:r w:rsidR="00F638D9" w:rsidRPr="00660F7C">
        <w:rPr>
          <w:rFonts w:ascii="Times New Roman" w:hAnsi="Times New Roman" w:cs="Times New Roman"/>
          <w:sz w:val="24"/>
          <w:szCs w:val="24"/>
        </w:rPr>
        <w:t xml:space="preserve"> действующему бюджетному законодательству и Положению </w:t>
      </w:r>
      <w:r w:rsidR="00F638D9" w:rsidRPr="00660F7C">
        <w:rPr>
          <w:rFonts w:ascii="Times New Roman" w:hAnsi="Times New Roman"/>
          <w:sz w:val="24"/>
          <w:szCs w:val="24"/>
        </w:rPr>
        <w:t xml:space="preserve">«О бюджетном процессе в муниципальном образовании сельского поселения «Деревня </w:t>
      </w:r>
      <w:proofErr w:type="spellStart"/>
      <w:r w:rsidR="00F638D9">
        <w:rPr>
          <w:rFonts w:ascii="Times New Roman" w:hAnsi="Times New Roman"/>
          <w:sz w:val="24"/>
          <w:szCs w:val="24"/>
        </w:rPr>
        <w:t>Игнатовка</w:t>
      </w:r>
      <w:proofErr w:type="spellEnd"/>
      <w:r w:rsidR="00F638D9" w:rsidRPr="00660F7C">
        <w:rPr>
          <w:rFonts w:ascii="Times New Roman" w:hAnsi="Times New Roman"/>
          <w:sz w:val="24"/>
          <w:szCs w:val="24"/>
        </w:rPr>
        <w:t>»</w:t>
      </w:r>
      <w:r w:rsidR="00F638D9">
        <w:rPr>
          <w:rFonts w:ascii="Times New Roman" w:hAnsi="Times New Roman"/>
          <w:sz w:val="24"/>
          <w:szCs w:val="24"/>
        </w:rPr>
        <w:t xml:space="preserve"> (далее по тексту - Положение о бюджетном процессе) </w:t>
      </w:r>
      <w:r w:rsidR="00F638D9">
        <w:rPr>
          <w:rFonts w:ascii="Times New Roman" w:hAnsi="Times New Roman" w:cs="Times New Roman"/>
          <w:sz w:val="24"/>
          <w:szCs w:val="24"/>
        </w:rPr>
        <w:t>с использованием Стандарта внешнего</w:t>
      </w:r>
      <w:proofErr w:type="gramEnd"/>
      <w:r w:rsidR="00F638D9">
        <w:rPr>
          <w:rFonts w:ascii="Times New Roman" w:hAnsi="Times New Roman" w:cs="Times New Roman"/>
          <w:sz w:val="24"/>
          <w:szCs w:val="24"/>
        </w:rPr>
        <w:t xml:space="preserve"> муниципального контроля «Экспертиза проекта бюджета на очередной финансовый год и на плановый период » (СФК 101), утверждённого приказом председателя контрольно-счётной палаты муниципального района от 16.01.2014г. № 2-А.</w:t>
      </w:r>
      <w:r w:rsidR="00F638D9" w:rsidRPr="00660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0DE" w:rsidRPr="00660F7C" w:rsidRDefault="00B460DE" w:rsidP="00B460DE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60F7C">
        <w:rPr>
          <w:rFonts w:ascii="Times New Roman" w:hAnsi="Times New Roman"/>
          <w:color w:val="auto"/>
          <w:sz w:val="24"/>
          <w:szCs w:val="24"/>
        </w:rPr>
        <w:t>В соответствии с пунктом 4 статьи 169 БК РФ, проект бюджета сельского поселения   составлен на три года: очередной 20</w:t>
      </w:r>
      <w:r w:rsidR="00F638D9">
        <w:rPr>
          <w:rFonts w:ascii="Times New Roman" w:hAnsi="Times New Roman"/>
          <w:color w:val="auto"/>
          <w:sz w:val="24"/>
          <w:szCs w:val="24"/>
        </w:rPr>
        <w:t>20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  и плановый период 20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="00F638D9">
        <w:rPr>
          <w:rFonts w:ascii="Times New Roman" w:hAnsi="Times New Roman"/>
          <w:color w:val="auto"/>
          <w:sz w:val="24"/>
          <w:szCs w:val="24"/>
        </w:rPr>
        <w:t>1</w:t>
      </w:r>
      <w:r>
        <w:rPr>
          <w:rFonts w:ascii="Times New Roman" w:hAnsi="Times New Roman"/>
          <w:color w:val="auto"/>
          <w:sz w:val="24"/>
          <w:szCs w:val="24"/>
        </w:rPr>
        <w:t xml:space="preserve"> и 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202</w:t>
      </w:r>
      <w:r w:rsidR="00F638D9">
        <w:rPr>
          <w:rFonts w:ascii="Times New Roman" w:hAnsi="Times New Roman"/>
          <w:color w:val="auto"/>
          <w:sz w:val="24"/>
          <w:szCs w:val="24"/>
        </w:rPr>
        <w:t>2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годов. </w:t>
      </w:r>
    </w:p>
    <w:p w:rsidR="00B460DE" w:rsidRPr="00660F7C" w:rsidRDefault="00B460DE" w:rsidP="00B460DE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 w:rsidR="002C051C">
        <w:rPr>
          <w:rFonts w:ascii="Times New Roman" w:hAnsi="Times New Roman"/>
          <w:sz w:val="24"/>
          <w:szCs w:val="24"/>
        </w:rPr>
        <w:t>22</w:t>
      </w:r>
      <w:r w:rsidR="00E65749"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ноября 201</w:t>
      </w:r>
      <w:r w:rsidR="00F638D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="002C051C">
        <w:rPr>
          <w:rFonts w:ascii="Times New Roman" w:hAnsi="Times New Roman"/>
          <w:sz w:val="24"/>
          <w:szCs w:val="24"/>
        </w:rPr>
        <w:t xml:space="preserve"> с нарушением </w:t>
      </w:r>
      <w:r w:rsidRPr="00660F7C">
        <w:rPr>
          <w:rFonts w:ascii="Times New Roman" w:hAnsi="Times New Roman"/>
          <w:sz w:val="24"/>
          <w:szCs w:val="24"/>
        </w:rPr>
        <w:t>срок</w:t>
      </w:r>
      <w:r w:rsidR="002C051C">
        <w:rPr>
          <w:rFonts w:ascii="Times New Roman" w:hAnsi="Times New Roman"/>
          <w:sz w:val="24"/>
          <w:szCs w:val="24"/>
        </w:rPr>
        <w:t>а</w:t>
      </w:r>
      <w:r w:rsidRPr="00660F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</w:t>
      </w:r>
      <w:r w:rsidRPr="00660F7C">
        <w:rPr>
          <w:rFonts w:ascii="Times New Roman" w:hAnsi="Times New Roman"/>
          <w:sz w:val="24"/>
          <w:szCs w:val="24"/>
        </w:rPr>
        <w:t>тановленн</w:t>
      </w:r>
      <w:r w:rsidR="002C051C">
        <w:rPr>
          <w:rFonts w:ascii="Times New Roman" w:hAnsi="Times New Roman"/>
          <w:sz w:val="24"/>
          <w:szCs w:val="24"/>
        </w:rPr>
        <w:t xml:space="preserve">ого </w:t>
      </w:r>
      <w:r w:rsidRPr="00660F7C">
        <w:rPr>
          <w:rFonts w:ascii="Times New Roman" w:hAnsi="Times New Roman"/>
          <w:sz w:val="24"/>
          <w:szCs w:val="24"/>
        </w:rPr>
        <w:t>статьёй 7.2 Положения о бюджетном процессе.</w:t>
      </w:r>
    </w:p>
    <w:p w:rsidR="00B460DE" w:rsidRPr="00660F7C" w:rsidRDefault="00B460DE" w:rsidP="00B460DE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0F7C">
        <w:rPr>
          <w:rFonts w:ascii="Times New Roman" w:hAnsi="Times New Roman"/>
          <w:b/>
          <w:sz w:val="24"/>
          <w:szCs w:val="24"/>
        </w:rPr>
        <w:t>2. Анализ соответствия проекта бюджета требованиям бюджетного законодательства</w:t>
      </w:r>
      <w:r>
        <w:rPr>
          <w:rFonts w:ascii="Times New Roman" w:hAnsi="Times New Roman"/>
          <w:b/>
          <w:sz w:val="24"/>
          <w:szCs w:val="24"/>
        </w:rPr>
        <w:t xml:space="preserve">, основные показатели и предварительные итоги социально- экономического развития сельского поселения </w:t>
      </w:r>
    </w:p>
    <w:p w:rsidR="00F638D9" w:rsidRPr="00F638D9" w:rsidRDefault="00F638D9" w:rsidP="00F638D9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5AFE">
        <w:rPr>
          <w:rFonts w:ascii="Times New Roman" w:hAnsi="Times New Roman"/>
          <w:sz w:val="24"/>
          <w:szCs w:val="24"/>
        </w:rPr>
        <w:t>Проект решения о бюджете на 20</w:t>
      </w:r>
      <w:r>
        <w:rPr>
          <w:rFonts w:ascii="Times New Roman" w:hAnsi="Times New Roman"/>
          <w:sz w:val="24"/>
          <w:szCs w:val="24"/>
        </w:rPr>
        <w:t>20 год</w:t>
      </w:r>
      <w:r w:rsidRPr="006B5AFE">
        <w:rPr>
          <w:rFonts w:ascii="Times New Roman" w:hAnsi="Times New Roman"/>
          <w:sz w:val="24"/>
          <w:szCs w:val="24"/>
        </w:rPr>
        <w:t xml:space="preserve"> и на плановый период 20</w:t>
      </w:r>
      <w:r>
        <w:rPr>
          <w:rFonts w:ascii="Times New Roman" w:hAnsi="Times New Roman"/>
          <w:sz w:val="24"/>
          <w:szCs w:val="24"/>
        </w:rPr>
        <w:t>21</w:t>
      </w:r>
      <w:r w:rsidRPr="006B5AFE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6B5AFE">
        <w:rPr>
          <w:rFonts w:ascii="Times New Roman" w:hAnsi="Times New Roman"/>
          <w:sz w:val="24"/>
          <w:szCs w:val="24"/>
        </w:rPr>
        <w:t xml:space="preserve"> годов соответствует требованиям определенных статьей 184.1 БК РФ и статьёй 4 </w:t>
      </w:r>
      <w:r w:rsidRPr="00F638D9">
        <w:rPr>
          <w:rStyle w:val="ac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 w:rsidRPr="00F638D9">
        <w:rPr>
          <w:rStyle w:val="ac"/>
          <w:rFonts w:ascii="Times New Roman" w:hAnsi="Times New Roman"/>
          <w:b w:val="0"/>
          <w:i/>
          <w:sz w:val="24"/>
          <w:szCs w:val="24"/>
        </w:rPr>
        <w:t>.</w:t>
      </w:r>
    </w:p>
    <w:p w:rsidR="00F638D9" w:rsidRPr="00AE4B69" w:rsidRDefault="00F638D9" w:rsidP="00F638D9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4B69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AE4B69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AE4B69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E4B69">
        <w:rPr>
          <w:rFonts w:ascii="Times New Roman" w:hAnsi="Times New Roman" w:cs="Times New Roman"/>
          <w:sz w:val="24"/>
          <w:szCs w:val="24"/>
        </w:rPr>
        <w:t xml:space="preserve"> принимается в форме решения о бюджете. </w:t>
      </w:r>
    </w:p>
    <w:p w:rsidR="00F638D9" w:rsidRPr="00AE4B69" w:rsidRDefault="00F638D9" w:rsidP="00F638D9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</w:t>
      </w:r>
      <w:r w:rsidRPr="00AE4B69">
        <w:rPr>
          <w:rFonts w:ascii="Times New Roman" w:hAnsi="Times New Roman" w:cs="Times New Roman"/>
          <w:sz w:val="24"/>
          <w:szCs w:val="24"/>
        </w:rPr>
        <w:t>униципальный правовой акт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4B69">
        <w:rPr>
          <w:rFonts w:ascii="Times New Roman" w:hAnsi="Times New Roman" w:cs="Times New Roman"/>
          <w:sz w:val="24"/>
          <w:szCs w:val="24"/>
        </w:rPr>
        <w:t>т следующее название: Решение от _</w:t>
      </w:r>
      <w:r>
        <w:rPr>
          <w:rFonts w:ascii="Times New Roman" w:hAnsi="Times New Roman" w:cs="Times New Roman"/>
          <w:sz w:val="24"/>
          <w:szCs w:val="24"/>
        </w:rPr>
        <w:t xml:space="preserve"> декабря 2019 </w:t>
      </w:r>
      <w:r w:rsidRPr="00AE4B69">
        <w:rPr>
          <w:rFonts w:ascii="Times New Roman" w:hAnsi="Times New Roman" w:cs="Times New Roman"/>
          <w:sz w:val="24"/>
          <w:szCs w:val="24"/>
        </w:rPr>
        <w:t>года №__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4B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B69">
        <w:rPr>
          <w:rFonts w:ascii="Times New Roman" w:hAnsi="Times New Roman" w:cs="Times New Roman"/>
          <w:sz w:val="24"/>
          <w:szCs w:val="24"/>
        </w:rPr>
        <w:t>О бюджете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2020 год  </w:t>
      </w:r>
      <w:r w:rsidR="00E657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2021 и 2022 годов».</w:t>
      </w:r>
    </w:p>
    <w:p w:rsidR="00F638D9" w:rsidRDefault="00F638D9" w:rsidP="00F638D9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В соответствии со статьей </w:t>
      </w:r>
      <w:r w:rsidRPr="00AE4B69">
        <w:rPr>
          <w:b w:val="0"/>
        </w:rPr>
        <w:t xml:space="preserve">184.1 </w:t>
      </w:r>
      <w:r>
        <w:rPr>
          <w:b w:val="0"/>
        </w:rPr>
        <w:t>БК РФ и статьёй 4</w:t>
      </w:r>
      <w:r w:rsidRPr="00F42F5D">
        <w:t xml:space="preserve"> </w:t>
      </w:r>
      <w:r w:rsidRPr="00F42F5D">
        <w:rPr>
          <w:b w:val="0"/>
        </w:rPr>
        <w:t xml:space="preserve">Положения о бюджетном процессе  </w:t>
      </w:r>
      <w:r>
        <w:rPr>
          <w:b w:val="0"/>
        </w:rPr>
        <w:t>п</w:t>
      </w:r>
      <w:r w:rsidRPr="00AE4B69">
        <w:rPr>
          <w:b w:val="0"/>
          <w:bCs w:val="0"/>
        </w:rPr>
        <w:t xml:space="preserve">роект </w:t>
      </w:r>
      <w:r>
        <w:rPr>
          <w:b w:val="0"/>
          <w:bCs w:val="0"/>
        </w:rPr>
        <w:t xml:space="preserve">решения о </w:t>
      </w:r>
      <w:r w:rsidRPr="00AE4B69">
        <w:rPr>
          <w:b w:val="0"/>
          <w:bCs w:val="0"/>
        </w:rPr>
        <w:t>бюджет</w:t>
      </w:r>
      <w:r>
        <w:rPr>
          <w:b w:val="0"/>
          <w:bCs w:val="0"/>
        </w:rPr>
        <w:t>е</w:t>
      </w:r>
      <w:r w:rsidRPr="00AE4B69">
        <w:rPr>
          <w:b w:val="0"/>
          <w:bCs w:val="0"/>
        </w:rPr>
        <w:t xml:space="preserve"> в текстовой части содержит основные характеристики бюджета </w:t>
      </w:r>
      <w:r>
        <w:rPr>
          <w:b w:val="0"/>
          <w:bCs w:val="0"/>
        </w:rPr>
        <w:t xml:space="preserve">сельского поселения </w:t>
      </w:r>
      <w:r w:rsidRPr="00AE4B69">
        <w:rPr>
          <w:b w:val="0"/>
          <w:bCs w:val="0"/>
        </w:rPr>
        <w:t>на 20</w:t>
      </w:r>
      <w:r>
        <w:rPr>
          <w:b w:val="0"/>
          <w:bCs w:val="0"/>
        </w:rPr>
        <w:t>20 год и на плановый период 2021 и 2022 годов:</w:t>
      </w:r>
    </w:p>
    <w:p w:rsidR="00F638D9" w:rsidRDefault="00F638D9" w:rsidP="00F638D9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общий объем доходов бюджета;</w:t>
      </w:r>
    </w:p>
    <w:p w:rsidR="00F638D9" w:rsidRDefault="00F638D9" w:rsidP="00F638D9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- общий объем расходов бюджета;</w:t>
      </w:r>
    </w:p>
    <w:p w:rsidR="00F638D9" w:rsidRDefault="00F638D9" w:rsidP="00F638D9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прогнозируемый дефицит бюджета;</w:t>
      </w:r>
    </w:p>
    <w:p w:rsidR="00F638D9" w:rsidRDefault="00F638D9" w:rsidP="00F638D9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нормативную величину резервного фонда администрации сельского поселения;</w:t>
      </w:r>
    </w:p>
    <w:p w:rsidR="00F638D9" w:rsidRDefault="00F638D9" w:rsidP="00F638D9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перечень главных администраторов доходов;</w:t>
      </w:r>
    </w:p>
    <w:p w:rsidR="00F638D9" w:rsidRDefault="00F638D9" w:rsidP="00F638D9">
      <w:pPr>
        <w:pStyle w:val="a5"/>
        <w:spacing w:line="240" w:lineRule="atLeast"/>
        <w:ind w:firstLine="360"/>
        <w:contextualSpacing/>
        <w:jc w:val="left"/>
        <w:rPr>
          <w:b w:val="0"/>
          <w:bCs w:val="0"/>
        </w:rPr>
      </w:pPr>
      <w:r>
        <w:rPr>
          <w:b w:val="0"/>
          <w:bCs w:val="0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расходов;</w:t>
      </w:r>
    </w:p>
    <w:p w:rsidR="00F638D9" w:rsidRDefault="00F638D9" w:rsidP="00F638D9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="002C051C">
        <w:rPr>
          <w:b w:val="0"/>
          <w:bCs w:val="0"/>
        </w:rPr>
        <w:t xml:space="preserve"> перечень главных </w:t>
      </w:r>
      <w:proofErr w:type="gramStart"/>
      <w:r w:rsidR="002C051C">
        <w:rPr>
          <w:b w:val="0"/>
          <w:bCs w:val="0"/>
        </w:rPr>
        <w:t xml:space="preserve">администраторов источников </w:t>
      </w:r>
      <w:r>
        <w:rPr>
          <w:b w:val="0"/>
          <w:bCs w:val="0"/>
        </w:rPr>
        <w:t xml:space="preserve"> финансирования дефицита бюджета</w:t>
      </w:r>
      <w:proofErr w:type="gramEnd"/>
      <w:r>
        <w:rPr>
          <w:b w:val="0"/>
          <w:bCs w:val="0"/>
        </w:rPr>
        <w:t>;</w:t>
      </w:r>
    </w:p>
    <w:p w:rsidR="00F638D9" w:rsidRDefault="00F638D9" w:rsidP="00F638D9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и другие характеристики бюджета.</w:t>
      </w:r>
    </w:p>
    <w:p w:rsidR="00F638D9" w:rsidRDefault="00F638D9" w:rsidP="00F638D9">
      <w:pPr>
        <w:pStyle w:val="a5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 В соответствии </w:t>
      </w:r>
      <w:r w:rsidRPr="001B2E6C">
        <w:rPr>
          <w:b w:val="0"/>
        </w:rPr>
        <w:t xml:space="preserve">со </w:t>
      </w:r>
      <w:r>
        <w:rPr>
          <w:b w:val="0"/>
        </w:rPr>
        <w:t>с</w:t>
      </w:r>
      <w:r w:rsidRPr="001B2E6C">
        <w:rPr>
          <w:b w:val="0"/>
          <w:bCs w:val="0"/>
        </w:rPr>
        <w:t xml:space="preserve">татьей </w:t>
      </w:r>
      <w:r w:rsidRPr="001B2E6C">
        <w:rPr>
          <w:b w:val="0"/>
        </w:rPr>
        <w:t>184</w:t>
      </w:r>
      <w:r w:rsidR="00371CD8">
        <w:rPr>
          <w:b w:val="0"/>
        </w:rPr>
        <w:t xml:space="preserve">.2 </w:t>
      </w:r>
      <w:r>
        <w:rPr>
          <w:b w:val="0"/>
          <w:sz w:val="32"/>
          <w:szCs w:val="32"/>
        </w:rPr>
        <w:t xml:space="preserve"> </w:t>
      </w:r>
      <w:r>
        <w:rPr>
          <w:b w:val="0"/>
        </w:rPr>
        <w:t>БК РФ и статьёй 5</w:t>
      </w:r>
      <w:r w:rsidRPr="00F42F5D">
        <w:rPr>
          <w:b w:val="0"/>
        </w:rPr>
        <w:t xml:space="preserve"> Положения о бюджетном процессе</w:t>
      </w:r>
      <w:r>
        <w:rPr>
          <w:b w:val="0"/>
        </w:rPr>
        <w:t xml:space="preserve"> </w:t>
      </w:r>
      <w:r>
        <w:rPr>
          <w:b w:val="0"/>
          <w:bCs w:val="0"/>
        </w:rPr>
        <w:t>о</w:t>
      </w:r>
      <w:r w:rsidRPr="001B2E6C">
        <w:rPr>
          <w:b w:val="0"/>
        </w:rPr>
        <w:t xml:space="preserve">дновременно с </w:t>
      </w:r>
      <w:r>
        <w:rPr>
          <w:b w:val="0"/>
        </w:rPr>
        <w:t>проектом решения о бюджете</w:t>
      </w:r>
      <w:r w:rsidRPr="001B2E6C">
        <w:rPr>
          <w:b w:val="0"/>
        </w:rPr>
        <w:t xml:space="preserve"> на очередной</w:t>
      </w:r>
      <w:r w:rsidRPr="00DD2655">
        <w:rPr>
          <w:b w:val="0"/>
        </w:rPr>
        <w:t xml:space="preserve"> финансовый год и плановый период </w:t>
      </w:r>
      <w:r w:rsidRPr="00DC4E7B">
        <w:rPr>
          <w:b w:val="0"/>
        </w:rPr>
        <w:t xml:space="preserve">в </w:t>
      </w:r>
      <w:r>
        <w:rPr>
          <w:b w:val="0"/>
        </w:rPr>
        <w:t>к</w:t>
      </w:r>
      <w:r w:rsidRPr="00DC4E7B">
        <w:rPr>
          <w:b w:val="0"/>
        </w:rPr>
        <w:t>онтрольно-счётную палату</w:t>
      </w:r>
      <w:r>
        <w:rPr>
          <w:b w:val="0"/>
        </w:rPr>
        <w:t xml:space="preserve"> </w:t>
      </w:r>
      <w:r w:rsidRPr="00DC4E7B">
        <w:rPr>
          <w:b w:val="0"/>
        </w:rPr>
        <w:t>представлены  документы и материалы:</w:t>
      </w:r>
    </w:p>
    <w:p w:rsidR="00F638D9" w:rsidRDefault="00F638D9" w:rsidP="00F638D9">
      <w:pPr>
        <w:pStyle w:val="a5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- основные направления бюджетной и налоговой политики;</w:t>
      </w:r>
    </w:p>
    <w:p w:rsidR="00F638D9" w:rsidRPr="00DC4E7B" w:rsidRDefault="00F638D9" w:rsidP="00F638D9">
      <w:pPr>
        <w:pStyle w:val="a5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>- предварительные итоги социально- экономического развития сельского поселения за 9 месяцев 2019 года и ожидаемые итоги экономического развития сельского поселения за 2019 год;</w:t>
      </w:r>
    </w:p>
    <w:p w:rsidR="00F638D9" w:rsidRDefault="00F638D9" w:rsidP="00F638D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0C6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сельского поселения на </w:t>
      </w:r>
      <w:r>
        <w:rPr>
          <w:rFonts w:ascii="Times New Roman" w:hAnsi="Times New Roman" w:cs="Times New Roman"/>
          <w:sz w:val="24"/>
          <w:szCs w:val="24"/>
        </w:rPr>
        <w:t xml:space="preserve">очередной финансовый год </w:t>
      </w:r>
      <w:r w:rsidRPr="00F540C6">
        <w:rPr>
          <w:rFonts w:ascii="Times New Roman" w:hAnsi="Times New Roman" w:cs="Times New Roman"/>
          <w:sz w:val="24"/>
          <w:szCs w:val="24"/>
        </w:rPr>
        <w:t>и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540C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540C6">
        <w:rPr>
          <w:rFonts w:ascii="Times New Roman" w:hAnsi="Times New Roman" w:cs="Times New Roman"/>
          <w:sz w:val="24"/>
          <w:szCs w:val="24"/>
        </w:rPr>
        <w:t>года;</w:t>
      </w:r>
    </w:p>
    <w:p w:rsidR="00F638D9" w:rsidRDefault="00F638D9" w:rsidP="00F638D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прогноз  основных характеристик бюджета (общий объём доходов, общий объём расходов, дефицита (профицита) бюджета)  на 2020 год и на плановый период 2021 и 2022 годов;     </w:t>
      </w:r>
    </w:p>
    <w:p w:rsidR="00F638D9" w:rsidRPr="00F540C6" w:rsidRDefault="00F638D9" w:rsidP="00F638D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0C6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 и 2022 годов</w:t>
      </w:r>
      <w:r w:rsidRPr="00F540C6">
        <w:rPr>
          <w:rFonts w:ascii="Times New Roman" w:hAnsi="Times New Roman" w:cs="Times New Roman"/>
          <w:sz w:val="24"/>
          <w:szCs w:val="24"/>
        </w:rPr>
        <w:t>;</w:t>
      </w:r>
    </w:p>
    <w:p w:rsidR="00F638D9" w:rsidRDefault="00F638D9" w:rsidP="00F638D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526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4526"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за 2019 го</w:t>
      </w:r>
      <w:r w:rsidRPr="00894526">
        <w:rPr>
          <w:rFonts w:ascii="Times New Roman" w:hAnsi="Times New Roman" w:cs="Times New Roman"/>
          <w:sz w:val="24"/>
          <w:szCs w:val="24"/>
        </w:rPr>
        <w:t>д;</w:t>
      </w:r>
    </w:p>
    <w:p w:rsidR="00F638D9" w:rsidRPr="007D14BC" w:rsidRDefault="00F638D9" w:rsidP="00F638D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59D">
        <w:rPr>
          <w:rFonts w:ascii="Times New Roman" w:hAnsi="Times New Roman" w:cs="Times New Roman"/>
          <w:sz w:val="24"/>
          <w:szCs w:val="24"/>
        </w:rPr>
        <w:t xml:space="preserve">     - паспорта </w:t>
      </w:r>
      <w:r w:rsidR="007D14B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D14BC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7D14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D14BC">
        <w:rPr>
          <w:rFonts w:ascii="Times New Roman" w:hAnsi="Times New Roman" w:cs="Times New Roman"/>
          <w:sz w:val="24"/>
          <w:szCs w:val="24"/>
        </w:rPr>
        <w:t>;</w:t>
      </w:r>
    </w:p>
    <w:p w:rsidR="00F638D9" w:rsidRDefault="00F638D9" w:rsidP="00F638D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и другие документы. </w:t>
      </w:r>
    </w:p>
    <w:p w:rsidR="007D14BC" w:rsidRPr="00FC5E68" w:rsidRDefault="00F638D9" w:rsidP="007D1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7D14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14BC" w:rsidRPr="00FC5E68">
        <w:rPr>
          <w:rFonts w:ascii="Times New Roman" w:hAnsi="Times New Roman" w:cs="Times New Roman"/>
          <w:iCs/>
          <w:sz w:val="24"/>
          <w:szCs w:val="24"/>
        </w:rPr>
        <w:t>В нарушение требований, установленных   статьёй 184.2 БК РФ и статьёй</w:t>
      </w:r>
      <w:r w:rsidR="007D14BC">
        <w:rPr>
          <w:rFonts w:ascii="Times New Roman" w:hAnsi="Times New Roman" w:cs="Times New Roman"/>
          <w:iCs/>
          <w:sz w:val="24"/>
          <w:szCs w:val="24"/>
        </w:rPr>
        <w:t xml:space="preserve"> 5</w:t>
      </w:r>
      <w:r w:rsidR="007D14BC" w:rsidRPr="00FC5E68">
        <w:rPr>
          <w:rFonts w:ascii="Times New Roman" w:hAnsi="Times New Roman" w:cs="Times New Roman"/>
          <w:iCs/>
          <w:sz w:val="24"/>
          <w:szCs w:val="24"/>
        </w:rPr>
        <w:t xml:space="preserve">  Положения о бюджетном процессе в составе документов, направляемых одновременно с проектом решения о бюджете на 2020 год и плановый период 2021-2022гг. не представлен  реестр источников доходов сельского поселения. </w:t>
      </w:r>
    </w:p>
    <w:p w:rsidR="00F638D9" w:rsidRDefault="007D14BC" w:rsidP="00F638D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="00F638D9" w:rsidRPr="00704FE0">
        <w:rPr>
          <w:rFonts w:ascii="Times New Roman" w:hAnsi="Times New Roman" w:cs="Times New Roman"/>
          <w:sz w:val="24"/>
          <w:szCs w:val="24"/>
        </w:rPr>
        <w:t>ри составлении Проекта бюджета сельского поселения  на 20</w:t>
      </w:r>
      <w:r w:rsidR="00F638D9">
        <w:rPr>
          <w:rFonts w:ascii="Times New Roman" w:hAnsi="Times New Roman" w:cs="Times New Roman"/>
          <w:sz w:val="24"/>
          <w:szCs w:val="24"/>
        </w:rPr>
        <w:t>20</w:t>
      </w:r>
      <w:r w:rsidR="00F638D9" w:rsidRPr="00704FE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F638D9">
        <w:rPr>
          <w:rFonts w:ascii="Times New Roman" w:hAnsi="Times New Roman" w:cs="Times New Roman"/>
          <w:sz w:val="24"/>
          <w:szCs w:val="24"/>
        </w:rPr>
        <w:t>21</w:t>
      </w:r>
      <w:r w:rsidR="00F638D9" w:rsidRPr="00704FE0">
        <w:rPr>
          <w:rFonts w:ascii="Times New Roman" w:hAnsi="Times New Roman" w:cs="Times New Roman"/>
          <w:sz w:val="24"/>
          <w:szCs w:val="24"/>
        </w:rPr>
        <w:t>-20</w:t>
      </w:r>
      <w:r w:rsidR="00F638D9">
        <w:rPr>
          <w:rFonts w:ascii="Times New Roman" w:hAnsi="Times New Roman" w:cs="Times New Roman"/>
          <w:sz w:val="24"/>
          <w:szCs w:val="24"/>
        </w:rPr>
        <w:t>22</w:t>
      </w:r>
      <w:r w:rsidR="00F638D9" w:rsidRPr="00704FE0">
        <w:rPr>
          <w:rFonts w:ascii="Times New Roman" w:hAnsi="Times New Roman" w:cs="Times New Roman"/>
          <w:sz w:val="24"/>
          <w:szCs w:val="24"/>
        </w:rPr>
        <w:t>гг.</w:t>
      </w:r>
      <w:r w:rsidR="000A58BA">
        <w:rPr>
          <w:rFonts w:ascii="Times New Roman" w:hAnsi="Times New Roman" w:cs="Times New Roman"/>
          <w:sz w:val="24"/>
          <w:szCs w:val="24"/>
        </w:rPr>
        <w:t xml:space="preserve"> </w:t>
      </w:r>
      <w:r w:rsidR="00F638D9" w:rsidRPr="00704FE0">
        <w:rPr>
          <w:rFonts w:ascii="Times New Roman" w:hAnsi="Times New Roman" w:cs="Times New Roman"/>
          <w:sz w:val="24"/>
          <w:szCs w:val="24"/>
        </w:rPr>
        <w:t>соблюдены принципы</w:t>
      </w:r>
      <w:r w:rsidR="00F638D9">
        <w:rPr>
          <w:rFonts w:ascii="Times New Roman" w:hAnsi="Times New Roman" w:cs="Times New Roman"/>
          <w:sz w:val="24"/>
          <w:szCs w:val="24"/>
        </w:rPr>
        <w:t xml:space="preserve"> </w:t>
      </w:r>
      <w:r w:rsidR="00F638D9" w:rsidRPr="00704FE0">
        <w:rPr>
          <w:rFonts w:ascii="Times New Roman" w:hAnsi="Times New Roman" w:cs="Times New Roman"/>
          <w:sz w:val="24"/>
          <w:szCs w:val="24"/>
        </w:rPr>
        <w:t>бюджетной системы Российской Федерации, предусмотренные ст</w:t>
      </w:r>
      <w:r w:rsidR="000E4A7D">
        <w:rPr>
          <w:rFonts w:ascii="Times New Roman" w:hAnsi="Times New Roman" w:cs="Times New Roman"/>
          <w:sz w:val="24"/>
          <w:szCs w:val="24"/>
        </w:rPr>
        <w:t xml:space="preserve">атьей </w:t>
      </w:r>
      <w:r w:rsidR="00F638D9" w:rsidRPr="00704FE0">
        <w:rPr>
          <w:rFonts w:ascii="Times New Roman" w:hAnsi="Times New Roman" w:cs="Times New Roman"/>
          <w:sz w:val="24"/>
          <w:szCs w:val="24"/>
        </w:rPr>
        <w:t xml:space="preserve">28 </w:t>
      </w:r>
      <w:r w:rsidR="00F638D9">
        <w:rPr>
          <w:rFonts w:ascii="Times New Roman" w:hAnsi="Times New Roman" w:cs="Times New Roman"/>
          <w:sz w:val="24"/>
          <w:szCs w:val="24"/>
        </w:rPr>
        <w:t>БК РФ.</w:t>
      </w:r>
    </w:p>
    <w:p w:rsidR="00F638D9" w:rsidRDefault="00F638D9" w:rsidP="000A5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0F7C">
        <w:rPr>
          <w:rFonts w:ascii="Times New Roman" w:hAnsi="Times New Roman" w:cs="Times New Roman"/>
          <w:sz w:val="24"/>
          <w:szCs w:val="24"/>
        </w:rPr>
        <w:t xml:space="preserve">В соответствии со статьей 172 БК РФ составление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F7C">
        <w:rPr>
          <w:rFonts w:ascii="Times New Roman" w:hAnsi="Times New Roman" w:cs="Times New Roman"/>
          <w:sz w:val="24"/>
          <w:szCs w:val="24"/>
        </w:rPr>
        <w:t>роекта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0F7C">
        <w:rPr>
          <w:rFonts w:ascii="Times New Roman" w:hAnsi="Times New Roman" w:cs="Times New Roman"/>
          <w:sz w:val="24"/>
          <w:szCs w:val="24"/>
        </w:rPr>
        <w:t xml:space="preserve">  годов основывается </w:t>
      </w:r>
      <w:proofErr w:type="gramStart"/>
      <w:r w:rsidRPr="00660F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0F7C">
        <w:rPr>
          <w:rFonts w:ascii="Times New Roman" w:hAnsi="Times New Roman" w:cs="Times New Roman"/>
          <w:bCs/>
          <w:sz w:val="24"/>
          <w:szCs w:val="24"/>
        </w:rPr>
        <w:t>:</w:t>
      </w:r>
    </w:p>
    <w:p w:rsidR="00F638D9" w:rsidRDefault="00F638D9" w:rsidP="00F638D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Федерации, определяющем  бюджетную политику в Российской Федерации;</w:t>
      </w:r>
    </w:p>
    <w:p w:rsidR="00F638D9" w:rsidRDefault="00F638D9" w:rsidP="00F638D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сельского поселения;</w:t>
      </w:r>
    </w:p>
    <w:p w:rsidR="00F638D9" w:rsidRDefault="00F638D9" w:rsidP="00F638D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политики;</w:t>
      </w:r>
    </w:p>
    <w:p w:rsidR="00F638D9" w:rsidRDefault="00F638D9" w:rsidP="00F638D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D14BC" w:rsidRDefault="00F638D9" w:rsidP="007D14B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6A0400">
        <w:rPr>
          <w:rFonts w:ascii="Times New Roman" w:hAnsi="Times New Roman" w:cs="Times New Roman"/>
          <w:bCs/>
          <w:sz w:val="24"/>
          <w:szCs w:val="24"/>
        </w:rPr>
        <w:t xml:space="preserve">В проекте бюджета использована классификация доходов, расходов, источников финансирования бюджета сельского поселения, утверждённая Приказом Минфина России от </w:t>
      </w:r>
      <w:r w:rsidR="007D14BC">
        <w:rPr>
          <w:rFonts w:ascii="Times New Roman" w:hAnsi="Times New Roman" w:cs="Times New Roman"/>
          <w:bCs/>
          <w:sz w:val="24"/>
          <w:szCs w:val="24"/>
        </w:rPr>
        <w:t>06.06.2019 № 85н (</w:t>
      </w:r>
      <w:r w:rsidR="00E8074F">
        <w:rPr>
          <w:rFonts w:ascii="Times New Roman" w:hAnsi="Times New Roman" w:cs="Times New Roman"/>
          <w:bCs/>
          <w:sz w:val="24"/>
          <w:szCs w:val="24"/>
        </w:rPr>
        <w:t>в</w:t>
      </w:r>
      <w:r w:rsidR="007D14BC">
        <w:rPr>
          <w:rFonts w:ascii="Times New Roman" w:hAnsi="Times New Roman" w:cs="Times New Roman"/>
          <w:bCs/>
          <w:sz w:val="24"/>
          <w:szCs w:val="24"/>
        </w:rPr>
        <w:t xml:space="preserve"> ред</w:t>
      </w:r>
      <w:r w:rsidR="00E8074F">
        <w:rPr>
          <w:rFonts w:ascii="Times New Roman" w:hAnsi="Times New Roman" w:cs="Times New Roman"/>
          <w:bCs/>
          <w:sz w:val="24"/>
          <w:szCs w:val="24"/>
        </w:rPr>
        <w:t xml:space="preserve">акции </w:t>
      </w:r>
      <w:r w:rsidR="007D14BC">
        <w:rPr>
          <w:rFonts w:ascii="Times New Roman" w:hAnsi="Times New Roman" w:cs="Times New Roman"/>
          <w:bCs/>
          <w:sz w:val="24"/>
          <w:szCs w:val="24"/>
        </w:rPr>
        <w:t>от 17.09.2019) « О порядке формирования и применения кодов бюджетной классификации Российской Федерации, их структуре и принципах назначения».</w:t>
      </w:r>
      <w:r w:rsidR="007D14BC" w:rsidRPr="006A04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60DE" w:rsidRPr="00660F7C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F7C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сельского поселения  разработаны в соответствии со статьёй 172 БК РФ, </w:t>
      </w:r>
      <w:r>
        <w:rPr>
          <w:rFonts w:ascii="Times New Roman" w:hAnsi="Times New Roman" w:cs="Times New Roman"/>
          <w:sz w:val="24"/>
          <w:szCs w:val="24"/>
        </w:rPr>
        <w:t xml:space="preserve">решением Сельской Думы  от 23.01.2014 №157 «Об утверждении </w:t>
      </w:r>
      <w:r w:rsidRPr="00660F7C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60F7C">
        <w:rPr>
          <w:rFonts w:ascii="Times New Roman" w:hAnsi="Times New Roman" w:cs="Times New Roman"/>
          <w:sz w:val="24"/>
          <w:szCs w:val="24"/>
        </w:rPr>
        <w:t xml:space="preserve"> о бюджетном </w:t>
      </w:r>
      <w:r>
        <w:rPr>
          <w:rFonts w:ascii="Times New Roman" w:hAnsi="Times New Roman" w:cs="Times New Roman"/>
          <w:sz w:val="24"/>
          <w:szCs w:val="24"/>
        </w:rPr>
        <w:t xml:space="preserve">процессе»  </w:t>
      </w:r>
      <w:r w:rsidRPr="00660F7C">
        <w:rPr>
          <w:rFonts w:ascii="Times New Roman" w:hAnsi="Times New Roman" w:cs="Times New Roman"/>
          <w:sz w:val="24"/>
          <w:szCs w:val="24"/>
        </w:rPr>
        <w:t xml:space="preserve">с целью составления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F7C">
        <w:rPr>
          <w:rFonts w:ascii="Times New Roman" w:hAnsi="Times New Roman" w:cs="Times New Roman"/>
          <w:sz w:val="24"/>
          <w:szCs w:val="24"/>
        </w:rPr>
        <w:t xml:space="preserve">роекта бюджета на очередной финансовый год и плановый период, повышения качества бюджетного процесса, обеспечения рационального и эффективного использования бюджетных средств. </w:t>
      </w:r>
      <w:proofErr w:type="gramEnd"/>
    </w:p>
    <w:p w:rsidR="00B460DE" w:rsidRPr="0097586D" w:rsidRDefault="00B460DE" w:rsidP="00B460DE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7586D">
        <w:rPr>
          <w:rStyle w:val="ac"/>
          <w:rFonts w:ascii="Times New Roman" w:hAnsi="Times New Roman" w:cs="Times New Roman"/>
          <w:b w:val="0"/>
          <w:sz w:val="24"/>
          <w:szCs w:val="24"/>
        </w:rPr>
        <w:lastRenderedPageBreak/>
        <w:t>Основной целью бюджетной и налоговой политики поселения на 20</w:t>
      </w:r>
      <w:r w:rsidR="000A58BA">
        <w:rPr>
          <w:rStyle w:val="ac"/>
          <w:rFonts w:ascii="Times New Roman" w:hAnsi="Times New Roman" w:cs="Times New Roman"/>
          <w:b w:val="0"/>
          <w:sz w:val="24"/>
          <w:szCs w:val="24"/>
        </w:rPr>
        <w:t>20</w:t>
      </w:r>
      <w:r w:rsidRPr="0097586D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 и на плановый период 202</w:t>
      </w:r>
      <w:r w:rsidR="000A58BA">
        <w:rPr>
          <w:rStyle w:val="ac"/>
          <w:rFonts w:ascii="Times New Roman" w:hAnsi="Times New Roman" w:cs="Times New Roman"/>
          <w:b w:val="0"/>
          <w:sz w:val="24"/>
          <w:szCs w:val="24"/>
        </w:rPr>
        <w:t>1</w:t>
      </w:r>
      <w:r w:rsidRPr="0097586D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0A58BA"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 w:rsidRPr="0097586D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годов является повышение уровня и качества жизни жителей сельского поселения за счет обеспечения устойчивого экономического роста, социальной стабильности, сбалансированности и устойчивости бюджетной системы поселения, безусловного исполнения расходных  обязательств сельского поселения, бесперебойного функционирования систем жизнеобеспечения, бюджетной сферы и их дальнейшего развития в интересах населения</w:t>
      </w:r>
      <w:proofErr w:type="gramEnd"/>
      <w:r w:rsidRPr="0097586D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B460DE" w:rsidRPr="00660F7C" w:rsidRDefault="00B460DE" w:rsidP="00B460DE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 xml:space="preserve">Основные параметры прогноза социально-экономического развития муниципального образования сельского поселения разработаны на </w:t>
      </w:r>
      <w:r>
        <w:rPr>
          <w:rFonts w:ascii="Times New Roman" w:hAnsi="Times New Roman" w:cs="Times New Roman"/>
          <w:sz w:val="24"/>
          <w:szCs w:val="24"/>
        </w:rPr>
        <w:t>базе статистических данных за 201</w:t>
      </w:r>
      <w:r w:rsidR="000A58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0A58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годы с учётом тенденций, складывающихся в экономике и социальной сфере  сельского поселения  в 201</w:t>
      </w:r>
      <w:r w:rsidR="000A58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  <w:r w:rsidRPr="00660F7C">
        <w:rPr>
          <w:rFonts w:ascii="Times New Roman" w:hAnsi="Times New Roman" w:cs="Times New Roman"/>
          <w:sz w:val="24"/>
          <w:szCs w:val="24"/>
        </w:rPr>
        <w:t xml:space="preserve"> Прогноз разработан по стоимостным и объемным показателям. </w:t>
      </w:r>
    </w:p>
    <w:p w:rsidR="00B460DE" w:rsidRDefault="00B460DE" w:rsidP="00B460DE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>На территории сельского поселения вед</w:t>
      </w:r>
      <w:r w:rsidR="007D14BC">
        <w:rPr>
          <w:rFonts w:ascii="Times New Roman" w:hAnsi="Times New Roman" w:cs="Times New Roman"/>
          <w:sz w:val="24"/>
          <w:szCs w:val="24"/>
        </w:rPr>
        <w:t>ут</w:t>
      </w:r>
      <w:r w:rsidRPr="00660F7C">
        <w:rPr>
          <w:rFonts w:ascii="Times New Roman" w:hAnsi="Times New Roman" w:cs="Times New Roman"/>
          <w:sz w:val="24"/>
          <w:szCs w:val="24"/>
        </w:rPr>
        <w:t xml:space="preserve"> свою деятельность</w:t>
      </w:r>
      <w:r w:rsidR="007D14BC">
        <w:rPr>
          <w:rFonts w:ascii="Times New Roman" w:hAnsi="Times New Roman" w:cs="Times New Roman"/>
          <w:sz w:val="24"/>
          <w:szCs w:val="24"/>
        </w:rPr>
        <w:t xml:space="preserve"> два </w:t>
      </w:r>
      <w:r w:rsidRPr="00660F7C">
        <w:rPr>
          <w:rFonts w:ascii="Times New Roman" w:hAnsi="Times New Roman" w:cs="Times New Roman"/>
          <w:sz w:val="24"/>
          <w:szCs w:val="24"/>
        </w:rPr>
        <w:t>крупн</w:t>
      </w:r>
      <w:r w:rsidR="007D14BC">
        <w:rPr>
          <w:rFonts w:ascii="Times New Roman" w:hAnsi="Times New Roman" w:cs="Times New Roman"/>
          <w:sz w:val="24"/>
          <w:szCs w:val="24"/>
        </w:rPr>
        <w:t xml:space="preserve">ых </w:t>
      </w:r>
      <w:r w:rsidRPr="00660F7C">
        <w:rPr>
          <w:rFonts w:ascii="Times New Roman" w:hAnsi="Times New Roman" w:cs="Times New Roman"/>
          <w:sz w:val="24"/>
          <w:szCs w:val="24"/>
        </w:rPr>
        <w:t xml:space="preserve"> сельхозпредприяти</w:t>
      </w:r>
      <w:r w:rsidR="007D14BC">
        <w:rPr>
          <w:rFonts w:ascii="Times New Roman" w:hAnsi="Times New Roman" w:cs="Times New Roman"/>
          <w:sz w:val="24"/>
          <w:szCs w:val="24"/>
        </w:rPr>
        <w:t>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 xml:space="preserve">ООО «Зелёные </w:t>
      </w:r>
      <w:proofErr w:type="gramStart"/>
      <w:r w:rsidRPr="00660F7C">
        <w:rPr>
          <w:rFonts w:ascii="Times New Roman" w:hAnsi="Times New Roman" w:cs="Times New Roman"/>
          <w:sz w:val="24"/>
          <w:szCs w:val="24"/>
        </w:rPr>
        <w:t>линии-Калуга</w:t>
      </w:r>
      <w:proofErr w:type="gramEnd"/>
      <w:r w:rsidRPr="00660F7C">
        <w:rPr>
          <w:rFonts w:ascii="Times New Roman" w:hAnsi="Times New Roman" w:cs="Times New Roman"/>
          <w:sz w:val="24"/>
          <w:szCs w:val="24"/>
        </w:rPr>
        <w:t>», которое занимается производством фруктов, выращиванием саженцев плодовых деревьев, производством кормов</w:t>
      </w:r>
      <w:r w:rsidR="007D14BC">
        <w:rPr>
          <w:rFonts w:ascii="Times New Roman" w:hAnsi="Times New Roman" w:cs="Times New Roman"/>
          <w:sz w:val="24"/>
          <w:szCs w:val="24"/>
        </w:rPr>
        <w:t xml:space="preserve"> и ООО «Калужское ранчо», основная деятельность которого</w:t>
      </w:r>
      <w:r w:rsidR="00021D49">
        <w:rPr>
          <w:rFonts w:ascii="Times New Roman" w:hAnsi="Times New Roman" w:cs="Times New Roman"/>
          <w:sz w:val="24"/>
          <w:szCs w:val="24"/>
        </w:rPr>
        <w:t xml:space="preserve"> </w:t>
      </w:r>
      <w:r w:rsidR="00BF3A57">
        <w:rPr>
          <w:rFonts w:ascii="Times New Roman" w:hAnsi="Times New Roman" w:cs="Times New Roman"/>
          <w:sz w:val="24"/>
          <w:szCs w:val="24"/>
        </w:rPr>
        <w:t xml:space="preserve">- разведение </w:t>
      </w:r>
      <w:r w:rsidR="007D14BC">
        <w:rPr>
          <w:rFonts w:ascii="Times New Roman" w:hAnsi="Times New Roman" w:cs="Times New Roman"/>
          <w:sz w:val="24"/>
          <w:szCs w:val="24"/>
        </w:rPr>
        <w:t>овцеводства.</w:t>
      </w:r>
      <w:r w:rsidRPr="00660F7C">
        <w:rPr>
          <w:rFonts w:ascii="Times New Roman" w:hAnsi="Times New Roman" w:cs="Times New Roman"/>
          <w:sz w:val="24"/>
          <w:szCs w:val="24"/>
        </w:rPr>
        <w:t xml:space="preserve"> </w:t>
      </w:r>
      <w:r w:rsidR="00F16F2B">
        <w:rPr>
          <w:rFonts w:ascii="Times New Roman" w:hAnsi="Times New Roman" w:cs="Times New Roman"/>
          <w:sz w:val="24"/>
          <w:szCs w:val="24"/>
        </w:rPr>
        <w:t xml:space="preserve">Валовое производство продукции за 9 месяцев текущего года составила в сумме </w:t>
      </w:r>
      <w:r w:rsidR="00F16F2B" w:rsidRPr="0052735A">
        <w:rPr>
          <w:rFonts w:ascii="Times New Roman" w:hAnsi="Times New Roman" w:cs="Times New Roman"/>
          <w:i/>
          <w:sz w:val="24"/>
          <w:szCs w:val="24"/>
        </w:rPr>
        <w:t>33,6</w:t>
      </w:r>
      <w:r w:rsidR="00F16F2B">
        <w:rPr>
          <w:rFonts w:ascii="Times New Roman" w:hAnsi="Times New Roman" w:cs="Times New Roman"/>
          <w:sz w:val="24"/>
          <w:szCs w:val="24"/>
        </w:rPr>
        <w:t xml:space="preserve"> </w:t>
      </w:r>
      <w:r w:rsidR="00F16F2B" w:rsidRPr="0052735A">
        <w:rPr>
          <w:rFonts w:ascii="Times New Roman" w:hAnsi="Times New Roman" w:cs="Times New Roman"/>
          <w:i/>
          <w:sz w:val="24"/>
          <w:szCs w:val="24"/>
        </w:rPr>
        <w:t>млн.</w:t>
      </w:r>
      <w:r w:rsidR="005273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F2B" w:rsidRPr="0052735A">
        <w:rPr>
          <w:rFonts w:ascii="Times New Roman" w:hAnsi="Times New Roman" w:cs="Times New Roman"/>
          <w:i/>
          <w:sz w:val="24"/>
          <w:szCs w:val="24"/>
        </w:rPr>
        <w:t>рублей</w:t>
      </w:r>
      <w:r w:rsidR="00F16F2B">
        <w:rPr>
          <w:rFonts w:ascii="Times New Roman" w:hAnsi="Times New Roman" w:cs="Times New Roman"/>
          <w:sz w:val="24"/>
          <w:szCs w:val="24"/>
        </w:rPr>
        <w:t>. До конца года планируется увеличить выручку ещё на 5,0</w:t>
      </w:r>
      <w:r w:rsidR="00D259D9">
        <w:rPr>
          <w:rFonts w:ascii="Times New Roman" w:hAnsi="Times New Roman" w:cs="Times New Roman"/>
          <w:sz w:val="24"/>
          <w:szCs w:val="24"/>
        </w:rPr>
        <w:t xml:space="preserve"> </w:t>
      </w:r>
      <w:r w:rsidR="00F16F2B">
        <w:rPr>
          <w:rFonts w:ascii="Times New Roman" w:hAnsi="Times New Roman" w:cs="Times New Roman"/>
          <w:sz w:val="24"/>
          <w:szCs w:val="24"/>
        </w:rPr>
        <w:t>%.</w:t>
      </w:r>
    </w:p>
    <w:p w:rsidR="00B460DE" w:rsidRDefault="0052735A" w:rsidP="00B460DE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460DE" w:rsidRPr="00660F7C">
        <w:rPr>
          <w:rFonts w:ascii="Times New Roman" w:hAnsi="Times New Roman" w:cs="Times New Roman"/>
          <w:sz w:val="24"/>
          <w:szCs w:val="24"/>
        </w:rPr>
        <w:t>ельхозпредприяти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460DE" w:rsidRPr="00660F7C">
        <w:rPr>
          <w:rFonts w:ascii="Times New Roman" w:hAnsi="Times New Roman" w:cs="Times New Roman"/>
          <w:sz w:val="24"/>
          <w:szCs w:val="24"/>
        </w:rPr>
        <w:t xml:space="preserve"> предлагает новые рабочие места,</w:t>
      </w:r>
      <w:r>
        <w:rPr>
          <w:rFonts w:ascii="Times New Roman" w:hAnsi="Times New Roman" w:cs="Times New Roman"/>
          <w:sz w:val="24"/>
          <w:szCs w:val="24"/>
        </w:rPr>
        <w:t xml:space="preserve"> но </w:t>
      </w:r>
      <w:r w:rsidR="00B460DE" w:rsidRPr="00660F7C">
        <w:rPr>
          <w:rFonts w:ascii="Times New Roman" w:hAnsi="Times New Roman" w:cs="Times New Roman"/>
          <w:sz w:val="24"/>
          <w:szCs w:val="24"/>
        </w:rPr>
        <w:t>большое количество активного населения работает в других населённых пунктах</w:t>
      </w:r>
      <w:r w:rsidR="00B460DE">
        <w:rPr>
          <w:rFonts w:ascii="Times New Roman" w:hAnsi="Times New Roman" w:cs="Times New Roman"/>
          <w:sz w:val="24"/>
          <w:szCs w:val="24"/>
        </w:rPr>
        <w:t xml:space="preserve"> и</w:t>
      </w:r>
      <w:r w:rsidR="00B460DE" w:rsidRPr="00660F7C">
        <w:rPr>
          <w:rFonts w:ascii="Times New Roman" w:hAnsi="Times New Roman" w:cs="Times New Roman"/>
          <w:sz w:val="24"/>
          <w:szCs w:val="24"/>
        </w:rPr>
        <w:t xml:space="preserve"> г</w:t>
      </w:r>
      <w:r w:rsidR="00B460DE">
        <w:rPr>
          <w:rFonts w:ascii="Times New Roman" w:hAnsi="Times New Roman" w:cs="Times New Roman"/>
          <w:sz w:val="24"/>
          <w:szCs w:val="24"/>
        </w:rPr>
        <w:t xml:space="preserve">ородах: </w:t>
      </w:r>
      <w:r w:rsidR="00B460DE" w:rsidRPr="00660F7C">
        <w:rPr>
          <w:rFonts w:ascii="Times New Roman" w:hAnsi="Times New Roman" w:cs="Times New Roman"/>
          <w:sz w:val="24"/>
          <w:szCs w:val="24"/>
        </w:rPr>
        <w:t>Людиново, Калуга</w:t>
      </w:r>
      <w:r w:rsidR="00B460DE">
        <w:rPr>
          <w:rFonts w:ascii="Times New Roman" w:hAnsi="Times New Roman" w:cs="Times New Roman"/>
          <w:sz w:val="24"/>
          <w:szCs w:val="24"/>
        </w:rPr>
        <w:t xml:space="preserve">, </w:t>
      </w:r>
      <w:r w:rsidR="00B460DE" w:rsidRPr="00660F7C">
        <w:rPr>
          <w:rFonts w:ascii="Times New Roman" w:hAnsi="Times New Roman" w:cs="Times New Roman"/>
          <w:sz w:val="24"/>
          <w:szCs w:val="24"/>
        </w:rPr>
        <w:t xml:space="preserve"> Москва.</w:t>
      </w:r>
    </w:p>
    <w:p w:rsidR="00B460DE" w:rsidRDefault="00B460DE" w:rsidP="00B460DE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E13ED5">
        <w:rPr>
          <w:rFonts w:ascii="Times New Roman" w:hAnsi="Times New Roman" w:cs="Times New Roman"/>
          <w:sz w:val="24"/>
          <w:szCs w:val="24"/>
        </w:rPr>
        <w:t xml:space="preserve">зарегистрирован один </w:t>
      </w:r>
      <w:r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предпринимательства.</w:t>
      </w:r>
      <w:r w:rsidR="00021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Основной причиной </w:t>
      </w:r>
      <w:r w:rsidR="00E13ED5">
        <w:rPr>
          <w:rFonts w:ascii="Times New Roman" w:hAnsi="Times New Roman" w:cs="Times New Roman"/>
          <w:sz w:val="24"/>
          <w:szCs w:val="24"/>
        </w:rPr>
        <w:t xml:space="preserve">слабого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предпринимательства является удалённость от крупных населённых пунктов района, </w:t>
      </w:r>
      <w:r w:rsidRPr="001D7D66">
        <w:rPr>
          <w:rFonts w:ascii="Times New Roman" w:hAnsi="Times New Roman" w:cs="Times New Roman"/>
          <w:sz w:val="24"/>
          <w:szCs w:val="24"/>
        </w:rPr>
        <w:t>неразвитая транспортная инфраструктура.</w:t>
      </w:r>
    </w:p>
    <w:p w:rsidR="00B460DE" w:rsidRPr="00CD6919" w:rsidRDefault="0052735A" w:rsidP="00B460DE">
      <w:pPr>
        <w:spacing w:after="0" w:line="240" w:lineRule="atLeast"/>
        <w:ind w:firstLine="540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Крупной</w:t>
      </w:r>
      <w:r w:rsidR="00B460DE" w:rsidRPr="00CD6919">
        <w:rPr>
          <w:rFonts w:ascii="Times New Roman" w:hAnsi="Times New Roman" w:cs="Times New Roman"/>
          <w:sz w:val="24"/>
          <w:szCs w:val="24"/>
        </w:rPr>
        <w:t xml:space="preserve"> организацией,</w:t>
      </w:r>
      <w:r w:rsidR="00B460DE">
        <w:rPr>
          <w:rFonts w:ascii="Times New Roman" w:hAnsi="Times New Roman" w:cs="Times New Roman"/>
          <w:sz w:val="24"/>
          <w:szCs w:val="24"/>
        </w:rPr>
        <w:t xml:space="preserve"> о</w:t>
      </w:r>
      <w:r w:rsidR="00B460DE" w:rsidRPr="00CD6919">
        <w:rPr>
          <w:rFonts w:ascii="Times New Roman" w:hAnsi="Times New Roman" w:cs="Times New Roman"/>
          <w:sz w:val="24"/>
          <w:szCs w:val="24"/>
        </w:rPr>
        <w:t>существляющей торговую деятельность на территории сельского поселения является</w:t>
      </w:r>
      <w:r w:rsidR="000A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0DE" w:rsidRPr="00CD6919"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 w:rsidR="00B460DE" w:rsidRPr="00CD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0DE" w:rsidRPr="00CD691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ай</w:t>
      </w:r>
      <w:r w:rsidR="00B460DE" w:rsidRPr="00CD6919"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3A57">
        <w:rPr>
          <w:rFonts w:ascii="Times New Roman" w:hAnsi="Times New Roman" w:cs="Times New Roman"/>
          <w:sz w:val="24"/>
          <w:szCs w:val="24"/>
        </w:rPr>
        <w:t>т</w:t>
      </w:r>
      <w:r w:rsidR="00B460DE">
        <w:rPr>
          <w:rFonts w:ascii="Times New Roman" w:hAnsi="Times New Roman" w:cs="Times New Roman"/>
          <w:sz w:val="24"/>
          <w:szCs w:val="24"/>
        </w:rPr>
        <w:t>орговая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B460DE">
        <w:rPr>
          <w:rFonts w:ascii="Times New Roman" w:hAnsi="Times New Roman" w:cs="Times New Roman"/>
          <w:sz w:val="24"/>
          <w:szCs w:val="24"/>
        </w:rPr>
        <w:t xml:space="preserve"> осуществляется в двух магазинах</w:t>
      </w:r>
      <w:r w:rsidR="000A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0D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460D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B460DE">
        <w:rPr>
          <w:rFonts w:ascii="Times New Roman" w:hAnsi="Times New Roman" w:cs="Times New Roman"/>
          <w:sz w:val="24"/>
          <w:szCs w:val="24"/>
        </w:rPr>
        <w:t>гнатовка</w:t>
      </w:r>
      <w:proofErr w:type="spellEnd"/>
      <w:r w:rsidR="00B460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60DE">
        <w:rPr>
          <w:rFonts w:ascii="Times New Roman" w:hAnsi="Times New Roman" w:cs="Times New Roman"/>
          <w:sz w:val="24"/>
          <w:szCs w:val="24"/>
        </w:rPr>
        <w:t>Космачево</w:t>
      </w:r>
      <w:proofErr w:type="spellEnd"/>
      <w:r w:rsidR="00B460DE">
        <w:rPr>
          <w:rFonts w:ascii="Times New Roman" w:hAnsi="Times New Roman" w:cs="Times New Roman"/>
          <w:sz w:val="24"/>
          <w:szCs w:val="24"/>
        </w:rPr>
        <w:t>.</w:t>
      </w:r>
      <w:r w:rsidR="00C27BF8">
        <w:rPr>
          <w:rFonts w:ascii="Times New Roman" w:hAnsi="Times New Roman" w:cs="Times New Roman"/>
          <w:sz w:val="24"/>
          <w:szCs w:val="24"/>
        </w:rPr>
        <w:t xml:space="preserve"> </w:t>
      </w:r>
      <w:r w:rsidR="00B460DE">
        <w:rPr>
          <w:rFonts w:ascii="Times New Roman" w:hAnsi="Times New Roman" w:cs="Times New Roman"/>
          <w:sz w:val="24"/>
          <w:szCs w:val="24"/>
        </w:rPr>
        <w:t>По данным предварительных итогов социально-экономического развития сельского поселения ожидаемый товарооборот в 201</w:t>
      </w:r>
      <w:r w:rsidR="000A58BA">
        <w:rPr>
          <w:rFonts w:ascii="Times New Roman" w:hAnsi="Times New Roman" w:cs="Times New Roman"/>
          <w:sz w:val="24"/>
          <w:szCs w:val="24"/>
        </w:rPr>
        <w:t>9</w:t>
      </w:r>
      <w:r w:rsidR="00B460DE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AF314A" w:rsidRPr="00AF314A">
        <w:rPr>
          <w:rFonts w:ascii="Times New Roman" w:hAnsi="Times New Roman" w:cs="Times New Roman"/>
          <w:i/>
          <w:sz w:val="24"/>
          <w:szCs w:val="24"/>
        </w:rPr>
        <w:t>6</w:t>
      </w:r>
      <w:r w:rsidR="00514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314A" w:rsidRPr="00AF314A">
        <w:rPr>
          <w:rFonts w:ascii="Times New Roman" w:hAnsi="Times New Roman" w:cs="Times New Roman"/>
          <w:i/>
          <w:sz w:val="24"/>
          <w:szCs w:val="24"/>
        </w:rPr>
        <w:t>150,0</w:t>
      </w:r>
      <w:r w:rsidR="00B460DE" w:rsidRPr="00B2334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14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60DE" w:rsidRPr="00B23347">
        <w:rPr>
          <w:rFonts w:ascii="Times New Roman" w:hAnsi="Times New Roman" w:cs="Times New Roman"/>
          <w:i/>
          <w:sz w:val="24"/>
          <w:szCs w:val="24"/>
        </w:rPr>
        <w:t>рублей</w:t>
      </w:r>
      <w:r w:rsidR="00B460DE">
        <w:rPr>
          <w:rFonts w:ascii="Times New Roman" w:hAnsi="Times New Roman" w:cs="Times New Roman"/>
          <w:sz w:val="24"/>
          <w:szCs w:val="24"/>
        </w:rPr>
        <w:t>,</w:t>
      </w:r>
      <w:r w:rsidR="000A58BA">
        <w:rPr>
          <w:rFonts w:ascii="Times New Roman" w:hAnsi="Times New Roman" w:cs="Times New Roman"/>
          <w:sz w:val="24"/>
          <w:szCs w:val="24"/>
        </w:rPr>
        <w:t xml:space="preserve"> </w:t>
      </w:r>
      <w:r w:rsidR="00B460DE">
        <w:rPr>
          <w:rFonts w:ascii="Times New Roman" w:hAnsi="Times New Roman" w:cs="Times New Roman"/>
          <w:sz w:val="24"/>
          <w:szCs w:val="24"/>
        </w:rPr>
        <w:t>или 8</w:t>
      </w:r>
      <w:r w:rsidR="00AF314A">
        <w:rPr>
          <w:rFonts w:ascii="Times New Roman" w:hAnsi="Times New Roman" w:cs="Times New Roman"/>
          <w:sz w:val="24"/>
          <w:szCs w:val="24"/>
        </w:rPr>
        <w:t>3,0</w:t>
      </w:r>
      <w:r w:rsidR="00B460DE">
        <w:rPr>
          <w:rFonts w:ascii="Times New Roman" w:hAnsi="Times New Roman" w:cs="Times New Roman"/>
          <w:sz w:val="24"/>
          <w:szCs w:val="24"/>
        </w:rPr>
        <w:t>% к уровню 201</w:t>
      </w:r>
      <w:r w:rsidR="00AF314A">
        <w:rPr>
          <w:rFonts w:ascii="Times New Roman" w:hAnsi="Times New Roman" w:cs="Times New Roman"/>
          <w:sz w:val="24"/>
          <w:szCs w:val="24"/>
        </w:rPr>
        <w:t>8</w:t>
      </w:r>
      <w:r w:rsidR="00B460DE">
        <w:rPr>
          <w:rFonts w:ascii="Times New Roman" w:hAnsi="Times New Roman" w:cs="Times New Roman"/>
          <w:sz w:val="24"/>
          <w:szCs w:val="24"/>
        </w:rPr>
        <w:t xml:space="preserve"> года. В</w:t>
      </w:r>
      <w:r w:rsidR="00B460DE" w:rsidRPr="00CD6919">
        <w:rPr>
          <w:rFonts w:ascii="Times New Roman" w:hAnsi="Times New Roman" w:cs="Times New Roman"/>
          <w:sz w:val="24"/>
          <w:szCs w:val="24"/>
        </w:rPr>
        <w:t xml:space="preserve"> 20</w:t>
      </w:r>
      <w:r w:rsidR="00AF314A">
        <w:rPr>
          <w:rFonts w:ascii="Times New Roman" w:hAnsi="Times New Roman" w:cs="Times New Roman"/>
          <w:sz w:val="24"/>
          <w:szCs w:val="24"/>
        </w:rPr>
        <w:t>20</w:t>
      </w:r>
      <w:r w:rsidR="00B460DE">
        <w:rPr>
          <w:rFonts w:ascii="Times New Roman" w:hAnsi="Times New Roman" w:cs="Times New Roman"/>
          <w:sz w:val="24"/>
          <w:szCs w:val="24"/>
        </w:rPr>
        <w:t xml:space="preserve"> </w:t>
      </w:r>
      <w:r w:rsidR="00B460DE" w:rsidRPr="00CD6919">
        <w:rPr>
          <w:rFonts w:ascii="Times New Roman" w:hAnsi="Times New Roman" w:cs="Times New Roman"/>
          <w:sz w:val="24"/>
          <w:szCs w:val="24"/>
        </w:rPr>
        <w:t xml:space="preserve">году планируется </w:t>
      </w:r>
      <w:r w:rsidR="00B460DE">
        <w:rPr>
          <w:rFonts w:ascii="Times New Roman" w:hAnsi="Times New Roman" w:cs="Times New Roman"/>
          <w:sz w:val="24"/>
          <w:szCs w:val="24"/>
        </w:rPr>
        <w:t>увеличить</w:t>
      </w:r>
      <w:r w:rsidR="00B460DE" w:rsidRPr="00CD6919">
        <w:rPr>
          <w:rFonts w:ascii="Times New Roman" w:hAnsi="Times New Roman" w:cs="Times New Roman"/>
          <w:sz w:val="24"/>
          <w:szCs w:val="24"/>
        </w:rPr>
        <w:t xml:space="preserve"> товарооборот </w:t>
      </w:r>
      <w:r w:rsidR="00B460DE">
        <w:rPr>
          <w:rFonts w:ascii="Times New Roman" w:hAnsi="Times New Roman" w:cs="Times New Roman"/>
          <w:sz w:val="24"/>
          <w:szCs w:val="24"/>
        </w:rPr>
        <w:t xml:space="preserve"> на 5%.</w:t>
      </w:r>
    </w:p>
    <w:p w:rsidR="00B460DE" w:rsidRPr="00C27BF8" w:rsidRDefault="00B460DE" w:rsidP="00B460DE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 проживающего населения в сельском поселении на 01 января 201</w:t>
      </w:r>
      <w:r w:rsidR="00AF314A">
        <w:rPr>
          <w:rFonts w:ascii="Times New Roman" w:hAnsi="Times New Roman" w:cs="Times New Roman"/>
          <w:sz w:val="24"/>
          <w:szCs w:val="24"/>
        </w:rPr>
        <w:t>9</w:t>
      </w:r>
      <w:r w:rsidR="00C27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составляла 554 человека,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экономике муниципального образования  занято </w:t>
      </w:r>
      <w:r w:rsidR="00C27BF8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 xml:space="preserve">человек, или </w:t>
      </w:r>
      <w:r w:rsidR="00C27BF8">
        <w:rPr>
          <w:rFonts w:ascii="Times New Roman" w:hAnsi="Times New Roman" w:cs="Times New Roman"/>
          <w:sz w:val="24"/>
          <w:szCs w:val="24"/>
        </w:rPr>
        <w:t xml:space="preserve">56,0 </w:t>
      </w:r>
      <w:r>
        <w:rPr>
          <w:rFonts w:ascii="Times New Roman" w:hAnsi="Times New Roman" w:cs="Times New Roman"/>
          <w:sz w:val="24"/>
          <w:szCs w:val="24"/>
        </w:rPr>
        <w:t xml:space="preserve">% об общей численности населения. По прогнозу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F314A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года численность населения составит </w:t>
      </w:r>
      <w:r w:rsidRPr="00C27BF8">
        <w:rPr>
          <w:rFonts w:ascii="Times New Roman" w:hAnsi="Times New Roman" w:cs="Times New Roman"/>
          <w:i/>
          <w:sz w:val="24"/>
          <w:szCs w:val="24"/>
        </w:rPr>
        <w:t>5</w:t>
      </w:r>
      <w:r w:rsidR="00AF314A" w:rsidRPr="00C27BF8">
        <w:rPr>
          <w:rFonts w:ascii="Times New Roman" w:hAnsi="Times New Roman" w:cs="Times New Roman"/>
          <w:i/>
          <w:sz w:val="24"/>
          <w:szCs w:val="24"/>
        </w:rPr>
        <w:t>75</w:t>
      </w:r>
      <w:r w:rsidRPr="00C27BF8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  а  к концу 202</w:t>
      </w:r>
      <w:r w:rsidR="00AF31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составит </w:t>
      </w:r>
      <w:r w:rsidRPr="00C27BF8">
        <w:rPr>
          <w:rFonts w:ascii="Times New Roman" w:hAnsi="Times New Roman" w:cs="Times New Roman"/>
          <w:i/>
          <w:sz w:val="24"/>
          <w:szCs w:val="24"/>
        </w:rPr>
        <w:t>5</w:t>
      </w:r>
      <w:r w:rsidR="00AF314A" w:rsidRPr="00C27BF8">
        <w:rPr>
          <w:rFonts w:ascii="Times New Roman" w:hAnsi="Times New Roman" w:cs="Times New Roman"/>
          <w:i/>
          <w:sz w:val="24"/>
          <w:szCs w:val="24"/>
        </w:rPr>
        <w:t>80</w:t>
      </w:r>
      <w:r w:rsidRPr="00C27BF8">
        <w:rPr>
          <w:rFonts w:ascii="Times New Roman" w:hAnsi="Times New Roman" w:cs="Times New Roman"/>
          <w:i/>
          <w:sz w:val="24"/>
          <w:szCs w:val="24"/>
        </w:rPr>
        <w:t xml:space="preserve"> человек. </w:t>
      </w:r>
    </w:p>
    <w:p w:rsidR="00B460DE" w:rsidRPr="006B5AFE" w:rsidRDefault="00B460DE" w:rsidP="00B460DE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5AFE">
        <w:rPr>
          <w:rFonts w:ascii="Times New Roman" w:hAnsi="Times New Roman"/>
          <w:sz w:val="24"/>
          <w:szCs w:val="24"/>
        </w:rPr>
        <w:t xml:space="preserve">Проект решения о бюджете на 2018 и на плановый период 2019 и 2020 годов соответствует требованиям определенных статьей 184.1 БК РФ и статьёй 4 </w:t>
      </w:r>
      <w:r w:rsidRPr="006B5AFE">
        <w:rPr>
          <w:rStyle w:val="ac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 w:rsidRPr="006B5AFE">
        <w:rPr>
          <w:rStyle w:val="ac"/>
          <w:rFonts w:ascii="Times New Roman" w:hAnsi="Times New Roman"/>
          <w:b w:val="0"/>
          <w:i/>
          <w:sz w:val="24"/>
          <w:szCs w:val="24"/>
        </w:rPr>
        <w:t>.</w:t>
      </w:r>
    </w:p>
    <w:p w:rsidR="00B460DE" w:rsidRDefault="00B460DE" w:rsidP="00B460DE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21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F54">
        <w:rPr>
          <w:rFonts w:ascii="Times New Roman" w:hAnsi="Times New Roman" w:cs="Times New Roman"/>
          <w:b/>
          <w:sz w:val="24"/>
          <w:szCs w:val="24"/>
        </w:rPr>
        <w:t>Общая характеристика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</w:t>
      </w:r>
      <w:r w:rsidR="00F8536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F8536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8536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73A16" w:rsidRDefault="00573A16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0DE" w:rsidRDefault="00573A16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60DE"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F8536C">
        <w:rPr>
          <w:rFonts w:ascii="Times New Roman" w:hAnsi="Times New Roman" w:cs="Times New Roman"/>
          <w:sz w:val="24"/>
          <w:szCs w:val="24"/>
        </w:rPr>
        <w:t xml:space="preserve"> </w:t>
      </w:r>
      <w:r w:rsidR="00B460DE">
        <w:rPr>
          <w:rFonts w:ascii="Times New Roman" w:hAnsi="Times New Roman" w:cs="Times New Roman"/>
          <w:sz w:val="24"/>
          <w:szCs w:val="24"/>
        </w:rPr>
        <w:t>1</w:t>
      </w:r>
      <w:r w:rsidR="00514535">
        <w:rPr>
          <w:rFonts w:ascii="Times New Roman" w:hAnsi="Times New Roman" w:cs="Times New Roman"/>
          <w:sz w:val="24"/>
          <w:szCs w:val="24"/>
        </w:rPr>
        <w:t xml:space="preserve"> </w:t>
      </w:r>
      <w:r w:rsidR="00B460DE">
        <w:rPr>
          <w:rFonts w:ascii="Times New Roman" w:hAnsi="Times New Roman" w:cs="Times New Roman"/>
          <w:sz w:val="24"/>
          <w:szCs w:val="24"/>
        </w:rPr>
        <w:t>статьи</w:t>
      </w:r>
      <w:r w:rsidR="00943F5E">
        <w:rPr>
          <w:rFonts w:ascii="Times New Roman" w:hAnsi="Times New Roman" w:cs="Times New Roman"/>
          <w:sz w:val="24"/>
          <w:szCs w:val="24"/>
        </w:rPr>
        <w:t xml:space="preserve"> </w:t>
      </w:r>
      <w:r w:rsidR="00B460DE">
        <w:rPr>
          <w:rFonts w:ascii="Times New Roman" w:hAnsi="Times New Roman" w:cs="Times New Roman"/>
          <w:sz w:val="24"/>
          <w:szCs w:val="24"/>
        </w:rPr>
        <w:t>184.1БК РФ проект решения о бюджете содержит следующие основные характеристики бюджета сельского поселения:</w:t>
      </w:r>
    </w:p>
    <w:p w:rsidR="00B460DE" w:rsidRPr="003A68FB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</w:t>
      </w:r>
      <w:r w:rsidR="00F8536C"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B460DE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 в сумме </w:t>
      </w:r>
      <w:r w:rsidR="00C312B4" w:rsidRPr="00E65749">
        <w:rPr>
          <w:rFonts w:ascii="Times New Roman" w:hAnsi="Times New Roman" w:cs="Times New Roman"/>
          <w:i/>
          <w:sz w:val="24"/>
          <w:szCs w:val="24"/>
        </w:rPr>
        <w:t>7</w:t>
      </w:r>
      <w:r w:rsidR="00514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2B4" w:rsidRPr="00E65749">
        <w:rPr>
          <w:rFonts w:ascii="Times New Roman" w:hAnsi="Times New Roman" w:cs="Times New Roman"/>
          <w:i/>
          <w:sz w:val="24"/>
          <w:szCs w:val="24"/>
        </w:rPr>
        <w:t>794,8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 w:rsidRPr="003618C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C312B4" w:rsidRPr="00E65749">
        <w:rPr>
          <w:rFonts w:ascii="Times New Roman" w:hAnsi="Times New Roman" w:cs="Times New Roman"/>
          <w:i/>
          <w:sz w:val="24"/>
          <w:szCs w:val="24"/>
        </w:rPr>
        <w:t>7</w:t>
      </w:r>
      <w:r w:rsidR="00514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2B4" w:rsidRPr="00E65749">
        <w:rPr>
          <w:rFonts w:ascii="Times New Roman" w:hAnsi="Times New Roman" w:cs="Times New Roman"/>
          <w:i/>
          <w:sz w:val="24"/>
          <w:szCs w:val="24"/>
        </w:rPr>
        <w:t>033,8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53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60DE" w:rsidRDefault="00B460DE" w:rsidP="00B460DE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расходов  бюджета в сумме</w:t>
      </w:r>
      <w:r w:rsidR="00C312B4">
        <w:rPr>
          <w:rFonts w:ascii="Times New Roman" w:hAnsi="Times New Roman" w:cs="Times New Roman"/>
          <w:sz w:val="24"/>
          <w:szCs w:val="24"/>
        </w:rPr>
        <w:t xml:space="preserve"> </w:t>
      </w:r>
      <w:r w:rsidR="00C312B4" w:rsidRPr="00E65749">
        <w:rPr>
          <w:rFonts w:ascii="Times New Roman" w:hAnsi="Times New Roman" w:cs="Times New Roman"/>
          <w:i/>
          <w:sz w:val="24"/>
          <w:szCs w:val="24"/>
        </w:rPr>
        <w:t>7</w:t>
      </w:r>
      <w:r w:rsidR="00514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2B4" w:rsidRPr="00E65749">
        <w:rPr>
          <w:rFonts w:ascii="Times New Roman" w:hAnsi="Times New Roman" w:cs="Times New Roman"/>
          <w:i/>
          <w:sz w:val="24"/>
          <w:szCs w:val="24"/>
        </w:rPr>
        <w:t>832,9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536C">
        <w:rPr>
          <w:rFonts w:ascii="Times New Roman" w:hAnsi="Times New Roman" w:cs="Times New Roman"/>
          <w:sz w:val="24"/>
          <w:szCs w:val="24"/>
        </w:rPr>
        <w:t xml:space="preserve">   </w:t>
      </w:r>
      <w:r w:rsidRPr="00591A9C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60DE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C312B4" w:rsidRPr="00E65749">
        <w:rPr>
          <w:rFonts w:ascii="Times New Roman" w:hAnsi="Times New Roman" w:cs="Times New Roman"/>
          <w:i/>
          <w:sz w:val="24"/>
          <w:szCs w:val="24"/>
        </w:rPr>
        <w:t>7,6</w:t>
      </w:r>
      <w:r w:rsidR="00C312B4">
        <w:rPr>
          <w:rFonts w:ascii="Times New Roman" w:hAnsi="Times New Roman" w:cs="Times New Roman"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65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60DE" w:rsidRDefault="00353412" w:rsidP="00B460DE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60DE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 на 01 января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460D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B460DE" w:rsidRPr="003A6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28D6">
        <w:rPr>
          <w:rFonts w:ascii="Times New Roman" w:hAnsi="Times New Roman" w:cs="Times New Roman"/>
          <w:i/>
          <w:sz w:val="24"/>
          <w:szCs w:val="24"/>
        </w:rPr>
        <w:t xml:space="preserve">0,0 </w:t>
      </w:r>
      <w:r w:rsidR="00B460DE"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E65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60DE"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 w:rsidR="00B460D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460DE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</w:t>
      </w:r>
      <w:r w:rsidR="000728D6" w:rsidRPr="00E65749">
        <w:rPr>
          <w:rFonts w:ascii="Times New Roman" w:hAnsi="Times New Roman" w:cs="Times New Roman"/>
          <w:i/>
          <w:sz w:val="24"/>
          <w:szCs w:val="24"/>
        </w:rPr>
        <w:t>38,</w:t>
      </w:r>
      <w:r w:rsidR="00E65749" w:rsidRPr="00E65749">
        <w:rPr>
          <w:rFonts w:ascii="Times New Roman" w:hAnsi="Times New Roman" w:cs="Times New Roman"/>
          <w:i/>
          <w:sz w:val="24"/>
          <w:szCs w:val="24"/>
        </w:rPr>
        <w:t>1</w:t>
      </w:r>
      <w:r w:rsidR="00353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65749" w:rsidRDefault="00E65749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0DE" w:rsidRPr="003A68FB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а 202</w:t>
      </w:r>
      <w:r w:rsidR="0035341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       </w:t>
      </w:r>
    </w:p>
    <w:p w:rsidR="00B460DE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 в сумме </w:t>
      </w:r>
      <w:r w:rsidR="00C312B4" w:rsidRPr="00E65749">
        <w:rPr>
          <w:rFonts w:ascii="Times New Roman" w:hAnsi="Times New Roman" w:cs="Times New Roman"/>
          <w:i/>
          <w:sz w:val="24"/>
          <w:szCs w:val="24"/>
        </w:rPr>
        <w:t>8</w:t>
      </w:r>
      <w:r w:rsidR="00E65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2B4" w:rsidRPr="00E65749">
        <w:rPr>
          <w:rFonts w:ascii="Times New Roman" w:hAnsi="Times New Roman" w:cs="Times New Roman"/>
          <w:i/>
          <w:sz w:val="24"/>
          <w:szCs w:val="24"/>
        </w:rPr>
        <w:t>000,6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 безвозмездных поступлений в сумме </w:t>
      </w:r>
      <w:r w:rsidR="00353412">
        <w:rPr>
          <w:rFonts w:ascii="Times New Roman" w:hAnsi="Times New Roman" w:cs="Times New Roman"/>
          <w:sz w:val="24"/>
          <w:szCs w:val="24"/>
        </w:rPr>
        <w:t xml:space="preserve"> </w:t>
      </w:r>
      <w:r w:rsidR="00C312B4" w:rsidRPr="00E65749">
        <w:rPr>
          <w:rFonts w:ascii="Times New Roman" w:hAnsi="Times New Roman" w:cs="Times New Roman"/>
          <w:i/>
          <w:sz w:val="24"/>
          <w:szCs w:val="24"/>
        </w:rPr>
        <w:t>7</w:t>
      </w:r>
      <w:r w:rsidR="00E65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2B4" w:rsidRPr="00E65749">
        <w:rPr>
          <w:rFonts w:ascii="Times New Roman" w:hAnsi="Times New Roman" w:cs="Times New Roman"/>
          <w:i/>
          <w:sz w:val="24"/>
          <w:szCs w:val="24"/>
        </w:rPr>
        <w:t>236,7</w:t>
      </w:r>
      <w:r w:rsidR="00353412">
        <w:rPr>
          <w:rFonts w:ascii="Times New Roman" w:hAnsi="Times New Roman" w:cs="Times New Roman"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60DE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 бюджета в сумме </w:t>
      </w:r>
      <w:r w:rsidR="000728D6" w:rsidRPr="00E65749">
        <w:rPr>
          <w:rFonts w:ascii="Times New Roman" w:hAnsi="Times New Roman" w:cs="Times New Roman"/>
          <w:i/>
          <w:sz w:val="24"/>
          <w:szCs w:val="24"/>
        </w:rPr>
        <w:t>8</w:t>
      </w:r>
      <w:r w:rsidR="00E65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28D6" w:rsidRPr="00E65749">
        <w:rPr>
          <w:rFonts w:ascii="Times New Roman" w:hAnsi="Times New Roman" w:cs="Times New Roman"/>
          <w:i/>
          <w:sz w:val="24"/>
          <w:szCs w:val="24"/>
        </w:rPr>
        <w:t>038,8</w:t>
      </w:r>
      <w:r w:rsidR="00353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34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28D6">
        <w:rPr>
          <w:rFonts w:ascii="Times New Roman" w:hAnsi="Times New Roman" w:cs="Times New Roman"/>
          <w:i/>
          <w:sz w:val="24"/>
          <w:szCs w:val="24"/>
        </w:rPr>
        <w:t>193,9</w:t>
      </w:r>
      <w:r w:rsidR="003534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</w:p>
    <w:p w:rsidR="00B460DE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величина резервного фонда  в сумме</w:t>
      </w:r>
      <w:r w:rsidR="000728D6">
        <w:rPr>
          <w:rFonts w:ascii="Times New Roman" w:hAnsi="Times New Roman" w:cs="Times New Roman"/>
          <w:sz w:val="24"/>
          <w:szCs w:val="24"/>
        </w:rPr>
        <w:t xml:space="preserve"> </w:t>
      </w:r>
      <w:r w:rsidR="000728D6" w:rsidRPr="00E65749">
        <w:rPr>
          <w:rFonts w:ascii="Times New Roman" w:hAnsi="Times New Roman" w:cs="Times New Roman"/>
          <w:i/>
          <w:sz w:val="24"/>
          <w:szCs w:val="24"/>
        </w:rPr>
        <w:t>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412">
        <w:rPr>
          <w:rFonts w:ascii="Times New Roman" w:hAnsi="Times New Roman" w:cs="Times New Roman"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3534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60DE" w:rsidRDefault="00B460DE" w:rsidP="00B460DE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3534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34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728D6">
        <w:rPr>
          <w:rFonts w:ascii="Times New Roman" w:hAnsi="Times New Roman" w:cs="Times New Roman"/>
          <w:i/>
          <w:sz w:val="24"/>
          <w:szCs w:val="24"/>
        </w:rPr>
        <w:t>0,0</w:t>
      </w:r>
      <w:r w:rsidR="00E65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3534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460DE" w:rsidRPr="003618C7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  </w:t>
      </w:r>
      <w:r w:rsidR="000728D6" w:rsidRPr="00E65749">
        <w:rPr>
          <w:rFonts w:ascii="Times New Roman" w:hAnsi="Times New Roman" w:cs="Times New Roman"/>
          <w:i/>
          <w:sz w:val="24"/>
          <w:szCs w:val="24"/>
        </w:rPr>
        <w:t>38,2</w:t>
      </w:r>
      <w:r w:rsidR="00353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0DE" w:rsidRPr="003A68FB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202</w:t>
      </w:r>
      <w:r w:rsidR="0035341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B460DE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 в сумме </w:t>
      </w:r>
      <w:r w:rsidR="00C312B4" w:rsidRPr="00E65749">
        <w:rPr>
          <w:rFonts w:ascii="Times New Roman" w:hAnsi="Times New Roman" w:cs="Times New Roman"/>
          <w:i/>
          <w:sz w:val="24"/>
          <w:szCs w:val="24"/>
        </w:rPr>
        <w:t>7</w:t>
      </w:r>
      <w:r w:rsidR="00E65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2B4" w:rsidRPr="00E65749">
        <w:rPr>
          <w:rFonts w:ascii="Times New Roman" w:hAnsi="Times New Roman" w:cs="Times New Roman"/>
          <w:i/>
          <w:sz w:val="24"/>
          <w:szCs w:val="24"/>
        </w:rPr>
        <w:t>799,7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C312B4" w:rsidRPr="00E65749">
        <w:rPr>
          <w:rFonts w:ascii="Times New Roman" w:hAnsi="Times New Roman" w:cs="Times New Roman"/>
          <w:i/>
          <w:sz w:val="24"/>
          <w:szCs w:val="24"/>
        </w:rPr>
        <w:t>7</w:t>
      </w:r>
      <w:r w:rsidR="00E65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2B4" w:rsidRPr="00E65749">
        <w:rPr>
          <w:rFonts w:ascii="Times New Roman" w:hAnsi="Times New Roman" w:cs="Times New Roman"/>
          <w:i/>
          <w:sz w:val="24"/>
          <w:szCs w:val="24"/>
        </w:rPr>
        <w:t>035,8</w:t>
      </w:r>
      <w:r w:rsidR="00353412">
        <w:rPr>
          <w:rFonts w:ascii="Times New Roman" w:hAnsi="Times New Roman" w:cs="Times New Roman"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рублей,</w:t>
      </w:r>
    </w:p>
    <w:p w:rsidR="00B460DE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 бюджета в сумме </w:t>
      </w:r>
      <w:r w:rsidR="000728D6" w:rsidRPr="00E65749">
        <w:rPr>
          <w:rFonts w:ascii="Times New Roman" w:hAnsi="Times New Roman" w:cs="Times New Roman"/>
          <w:i/>
          <w:sz w:val="24"/>
          <w:szCs w:val="24"/>
        </w:rPr>
        <w:t>7</w:t>
      </w:r>
      <w:r w:rsidR="00E65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28D6" w:rsidRPr="00E65749">
        <w:rPr>
          <w:rFonts w:ascii="Times New Roman" w:hAnsi="Times New Roman" w:cs="Times New Roman"/>
          <w:i/>
          <w:sz w:val="24"/>
          <w:szCs w:val="24"/>
        </w:rPr>
        <w:t>837,9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231424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96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 w:rsidR="00353412">
        <w:rPr>
          <w:rFonts w:ascii="Times New Roman" w:hAnsi="Times New Roman" w:cs="Times New Roman"/>
          <w:sz w:val="24"/>
          <w:szCs w:val="24"/>
        </w:rPr>
        <w:t xml:space="preserve">  </w:t>
      </w:r>
      <w:r w:rsidR="000728D6" w:rsidRPr="00E65749">
        <w:rPr>
          <w:rFonts w:ascii="Times New Roman" w:hAnsi="Times New Roman" w:cs="Times New Roman"/>
          <w:i/>
          <w:sz w:val="24"/>
          <w:szCs w:val="24"/>
        </w:rPr>
        <w:t>387,8</w:t>
      </w:r>
      <w:r w:rsidR="003534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53412">
        <w:rPr>
          <w:rFonts w:ascii="Times New Roman" w:hAnsi="Times New Roman" w:cs="Times New Roman"/>
          <w:i/>
          <w:sz w:val="24"/>
          <w:szCs w:val="24"/>
        </w:rPr>
        <w:t>;</w:t>
      </w:r>
    </w:p>
    <w:p w:rsidR="00B460DE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353412">
        <w:rPr>
          <w:rFonts w:ascii="Times New Roman" w:hAnsi="Times New Roman" w:cs="Times New Roman"/>
          <w:sz w:val="24"/>
          <w:szCs w:val="24"/>
        </w:rPr>
        <w:t xml:space="preserve"> </w:t>
      </w:r>
      <w:r w:rsidR="000728D6" w:rsidRPr="00E65749">
        <w:rPr>
          <w:rFonts w:ascii="Times New Roman" w:hAnsi="Times New Roman" w:cs="Times New Roman"/>
          <w:i/>
          <w:sz w:val="24"/>
          <w:szCs w:val="24"/>
        </w:rPr>
        <w:t>7,6</w:t>
      </w:r>
      <w:r w:rsidR="00353412">
        <w:rPr>
          <w:rFonts w:ascii="Times New Roman" w:hAnsi="Times New Roman" w:cs="Times New Roman"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5B6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60DE" w:rsidRDefault="00B460DE" w:rsidP="00B460DE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3534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   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28D6">
        <w:rPr>
          <w:rFonts w:ascii="Times New Roman" w:hAnsi="Times New Roman" w:cs="Times New Roman"/>
          <w:i/>
          <w:sz w:val="24"/>
          <w:szCs w:val="24"/>
        </w:rPr>
        <w:t>0,0</w:t>
      </w:r>
      <w:r w:rsidR="00E65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E65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460DE" w:rsidRPr="003618C7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</w:t>
      </w:r>
      <w:r w:rsidR="000728D6" w:rsidRPr="00E65749">
        <w:rPr>
          <w:rFonts w:ascii="Times New Roman" w:hAnsi="Times New Roman" w:cs="Times New Roman"/>
          <w:i/>
          <w:sz w:val="24"/>
          <w:szCs w:val="24"/>
        </w:rPr>
        <w:t>38,2</w:t>
      </w:r>
      <w:r w:rsidR="00353412">
        <w:rPr>
          <w:rFonts w:ascii="Times New Roman" w:hAnsi="Times New Roman" w:cs="Times New Roman"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0DE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20E64">
        <w:rPr>
          <w:rFonts w:ascii="Times New Roman" w:hAnsi="Times New Roman" w:cs="Times New Roman"/>
          <w:sz w:val="24"/>
          <w:szCs w:val="24"/>
        </w:rPr>
        <w:t xml:space="preserve">ормируемая величина </w:t>
      </w:r>
      <w:r>
        <w:rPr>
          <w:rFonts w:ascii="Times New Roman" w:hAnsi="Times New Roman" w:cs="Times New Roman"/>
          <w:sz w:val="24"/>
          <w:szCs w:val="24"/>
        </w:rPr>
        <w:t>резервного фонда на 20</w:t>
      </w:r>
      <w:r w:rsidR="003534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534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534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гг.  не превышает  ограничений, установленных  пунктом 3 статьи 81 БК РФ.</w:t>
      </w:r>
    </w:p>
    <w:p w:rsidR="00E65749" w:rsidRPr="004329F7" w:rsidRDefault="00E65749" w:rsidP="00E6574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F7">
        <w:rPr>
          <w:rFonts w:ascii="Times New Roman" w:hAnsi="Times New Roman" w:cs="Times New Roman"/>
          <w:b/>
          <w:sz w:val="24"/>
          <w:szCs w:val="24"/>
        </w:rPr>
        <w:t xml:space="preserve">Исполнение  доходов, расходов и дефицита бюджета сельского поселения  за 2016-2018гг., ожидаемые итоги за 2019 год и показатели проекта бюджета на очередной финансовый </w:t>
      </w:r>
      <w:proofErr w:type="gramStart"/>
      <w:r w:rsidRPr="004329F7">
        <w:rPr>
          <w:rFonts w:ascii="Times New Roman" w:hAnsi="Times New Roman" w:cs="Times New Roman"/>
          <w:b/>
          <w:sz w:val="24"/>
          <w:szCs w:val="24"/>
        </w:rPr>
        <w:t>год</w:t>
      </w:r>
      <w:proofErr w:type="gramEnd"/>
      <w:r w:rsidRPr="004329F7">
        <w:rPr>
          <w:rFonts w:ascii="Times New Roman" w:hAnsi="Times New Roman" w:cs="Times New Roman"/>
          <w:b/>
          <w:sz w:val="24"/>
          <w:szCs w:val="24"/>
        </w:rPr>
        <w:t xml:space="preserve"> и плановый период  представлены  в таблице № 1:</w:t>
      </w:r>
    </w:p>
    <w:p w:rsidR="00E65749" w:rsidRPr="00E65749" w:rsidRDefault="00E65749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7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E65749">
        <w:rPr>
          <w:rFonts w:ascii="Times New Roman" w:hAnsi="Times New Roman" w:cs="Times New Roman"/>
          <w:sz w:val="20"/>
          <w:szCs w:val="20"/>
        </w:rPr>
        <w:t xml:space="preserve"> (тыс.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5749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709"/>
        <w:gridCol w:w="709"/>
        <w:gridCol w:w="850"/>
        <w:gridCol w:w="1276"/>
        <w:gridCol w:w="992"/>
        <w:gridCol w:w="1134"/>
        <w:gridCol w:w="1418"/>
      </w:tblGrid>
      <w:tr w:rsidR="005F7B1B" w:rsidTr="00B20ECC">
        <w:trPr>
          <w:trHeight w:val="523"/>
        </w:trPr>
        <w:tc>
          <w:tcPr>
            <w:tcW w:w="392" w:type="dxa"/>
            <w:vMerge w:val="restart"/>
          </w:tcPr>
          <w:p w:rsidR="005F7B1B" w:rsidRPr="00284144" w:rsidRDefault="005F7B1B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5F7B1B" w:rsidRPr="00284144" w:rsidRDefault="005F7B1B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F7B1B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B1B" w:rsidRPr="00DD25F2" w:rsidRDefault="005F7B1B" w:rsidP="00B20E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</w:p>
        </w:tc>
        <w:tc>
          <w:tcPr>
            <w:tcW w:w="1276" w:type="dxa"/>
            <w:vMerge w:val="restart"/>
          </w:tcPr>
          <w:p w:rsidR="005F7B1B" w:rsidRPr="00DD25F2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2019 год</w:t>
            </w:r>
          </w:p>
        </w:tc>
        <w:tc>
          <w:tcPr>
            <w:tcW w:w="3544" w:type="dxa"/>
            <w:gridSpan w:val="3"/>
          </w:tcPr>
          <w:p w:rsidR="005F7B1B" w:rsidRPr="00DD25F2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Проект бюджета на 2020год и</w:t>
            </w:r>
          </w:p>
          <w:p w:rsidR="005F7B1B" w:rsidRPr="00DD25F2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на плановый период 2021-2022гг</w:t>
            </w:r>
          </w:p>
        </w:tc>
      </w:tr>
      <w:tr w:rsidR="005F7B1B" w:rsidTr="005F7B1B">
        <w:tc>
          <w:tcPr>
            <w:tcW w:w="392" w:type="dxa"/>
            <w:vMerge/>
          </w:tcPr>
          <w:p w:rsidR="005F7B1B" w:rsidRDefault="005F7B1B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7B1B" w:rsidRPr="00284144" w:rsidRDefault="005F7B1B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7B1B" w:rsidRPr="00DD25F2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5F7B1B" w:rsidRPr="00DD25F2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7B1B" w:rsidRPr="00DD25F2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2017</w:t>
            </w:r>
          </w:p>
          <w:p w:rsidR="005F7B1B" w:rsidRPr="00DD25F2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7B1B" w:rsidRPr="00DD25F2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2018год</w:t>
            </w:r>
          </w:p>
        </w:tc>
        <w:tc>
          <w:tcPr>
            <w:tcW w:w="1276" w:type="dxa"/>
            <w:vMerge/>
          </w:tcPr>
          <w:p w:rsidR="005F7B1B" w:rsidRPr="00DD25F2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7B1B" w:rsidRPr="00DD25F2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1134" w:type="dxa"/>
          </w:tcPr>
          <w:p w:rsidR="005F7B1B" w:rsidRPr="00DD25F2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1418" w:type="dxa"/>
          </w:tcPr>
          <w:p w:rsidR="005F7B1B" w:rsidRPr="00DD25F2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5F7B1B" w:rsidTr="005F7B1B">
        <w:tc>
          <w:tcPr>
            <w:tcW w:w="392" w:type="dxa"/>
          </w:tcPr>
          <w:p w:rsidR="005F7B1B" w:rsidRPr="00284144" w:rsidRDefault="005F7B1B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5F7B1B" w:rsidRPr="00DD25F2" w:rsidRDefault="005F7B1B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Доходы </w:t>
            </w:r>
            <w:r w:rsidR="00BC75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бюджета</w:t>
            </w:r>
          </w:p>
        </w:tc>
        <w:tc>
          <w:tcPr>
            <w:tcW w:w="709" w:type="dxa"/>
          </w:tcPr>
          <w:p w:rsidR="005F7B1B" w:rsidRPr="00881881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6264,8</w:t>
            </w:r>
          </w:p>
        </w:tc>
        <w:tc>
          <w:tcPr>
            <w:tcW w:w="709" w:type="dxa"/>
          </w:tcPr>
          <w:p w:rsidR="005F7B1B" w:rsidRPr="0077288D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6429,3</w:t>
            </w:r>
          </w:p>
        </w:tc>
        <w:tc>
          <w:tcPr>
            <w:tcW w:w="850" w:type="dxa"/>
          </w:tcPr>
          <w:p w:rsidR="005F7B1B" w:rsidRPr="0077288D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9075,9</w:t>
            </w:r>
          </w:p>
        </w:tc>
        <w:tc>
          <w:tcPr>
            <w:tcW w:w="1276" w:type="dxa"/>
          </w:tcPr>
          <w:p w:rsidR="005F7B1B" w:rsidRPr="0077288D" w:rsidRDefault="003E1FC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9278,5</w:t>
            </w:r>
          </w:p>
        </w:tc>
        <w:tc>
          <w:tcPr>
            <w:tcW w:w="992" w:type="dxa"/>
          </w:tcPr>
          <w:p w:rsidR="005F7B1B" w:rsidRPr="0077288D" w:rsidRDefault="00943F5E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7794,8</w:t>
            </w:r>
          </w:p>
        </w:tc>
        <w:tc>
          <w:tcPr>
            <w:tcW w:w="1134" w:type="dxa"/>
          </w:tcPr>
          <w:p w:rsidR="005F7B1B" w:rsidRPr="0077288D" w:rsidRDefault="00943F5E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8000,6</w:t>
            </w:r>
          </w:p>
        </w:tc>
        <w:tc>
          <w:tcPr>
            <w:tcW w:w="1418" w:type="dxa"/>
          </w:tcPr>
          <w:p w:rsidR="005F7B1B" w:rsidRPr="0077288D" w:rsidRDefault="00943F5E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7799,7</w:t>
            </w:r>
          </w:p>
        </w:tc>
      </w:tr>
      <w:tr w:rsidR="005F7B1B" w:rsidTr="005F7B1B">
        <w:tc>
          <w:tcPr>
            <w:tcW w:w="392" w:type="dxa"/>
          </w:tcPr>
          <w:p w:rsidR="005F7B1B" w:rsidRPr="00284144" w:rsidRDefault="005F7B1B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7B1B" w:rsidRPr="00DD25F2" w:rsidRDefault="005F7B1B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709" w:type="dxa"/>
          </w:tcPr>
          <w:p w:rsidR="005F7B1B" w:rsidRPr="00881881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F7B1B" w:rsidRPr="0077288D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850" w:type="dxa"/>
          </w:tcPr>
          <w:p w:rsidR="005F7B1B" w:rsidRPr="0077288D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141,2</w:t>
            </w:r>
          </w:p>
        </w:tc>
        <w:tc>
          <w:tcPr>
            <w:tcW w:w="1276" w:type="dxa"/>
          </w:tcPr>
          <w:p w:rsidR="005F7B1B" w:rsidRPr="0077288D" w:rsidRDefault="003E1FC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992" w:type="dxa"/>
          </w:tcPr>
          <w:p w:rsidR="005F7B1B" w:rsidRPr="0077288D" w:rsidRDefault="00473914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</w:tcPr>
          <w:p w:rsidR="005F7B1B" w:rsidRPr="0077288D" w:rsidRDefault="00473914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1418" w:type="dxa"/>
          </w:tcPr>
          <w:p w:rsidR="005F7B1B" w:rsidRPr="0077288D" w:rsidRDefault="00473914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</w:tr>
      <w:tr w:rsidR="005F7B1B" w:rsidTr="005F7B1B">
        <w:tc>
          <w:tcPr>
            <w:tcW w:w="392" w:type="dxa"/>
          </w:tcPr>
          <w:p w:rsidR="005F7B1B" w:rsidRPr="00284144" w:rsidRDefault="005F7B1B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7B1B" w:rsidRPr="00DD25F2" w:rsidRDefault="005F7B1B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</w:tcPr>
          <w:p w:rsidR="005F7B1B" w:rsidRPr="00881881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862,3</w:t>
            </w:r>
          </w:p>
        </w:tc>
        <w:tc>
          <w:tcPr>
            <w:tcW w:w="709" w:type="dxa"/>
          </w:tcPr>
          <w:p w:rsidR="005F7B1B" w:rsidRPr="0077288D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1126,3</w:t>
            </w:r>
          </w:p>
        </w:tc>
        <w:tc>
          <w:tcPr>
            <w:tcW w:w="850" w:type="dxa"/>
          </w:tcPr>
          <w:p w:rsidR="005F7B1B" w:rsidRPr="0077288D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825,6</w:t>
            </w:r>
          </w:p>
        </w:tc>
        <w:tc>
          <w:tcPr>
            <w:tcW w:w="1276" w:type="dxa"/>
          </w:tcPr>
          <w:p w:rsidR="005F7B1B" w:rsidRPr="0077288D" w:rsidRDefault="003E1FC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698,9</w:t>
            </w:r>
          </w:p>
        </w:tc>
        <w:tc>
          <w:tcPr>
            <w:tcW w:w="992" w:type="dxa"/>
          </w:tcPr>
          <w:p w:rsidR="005F7B1B" w:rsidRPr="0077288D" w:rsidRDefault="00943F5E" w:rsidP="00943F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761,0</w:t>
            </w:r>
          </w:p>
        </w:tc>
        <w:tc>
          <w:tcPr>
            <w:tcW w:w="1134" w:type="dxa"/>
          </w:tcPr>
          <w:p w:rsidR="005F7B1B" w:rsidRPr="0077288D" w:rsidRDefault="00943F5E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763,9</w:t>
            </w:r>
          </w:p>
        </w:tc>
        <w:tc>
          <w:tcPr>
            <w:tcW w:w="1418" w:type="dxa"/>
          </w:tcPr>
          <w:p w:rsidR="005F7B1B" w:rsidRPr="0077288D" w:rsidRDefault="00943F5E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763,9</w:t>
            </w:r>
          </w:p>
        </w:tc>
      </w:tr>
      <w:tr w:rsidR="005F7B1B" w:rsidRPr="00CC2B1E" w:rsidTr="005F7B1B">
        <w:tc>
          <w:tcPr>
            <w:tcW w:w="392" w:type="dxa"/>
          </w:tcPr>
          <w:p w:rsidR="005F7B1B" w:rsidRPr="00CC2B1E" w:rsidRDefault="005F7B1B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7B1B" w:rsidRPr="00DD25F2" w:rsidRDefault="005F7B1B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</w:tcPr>
          <w:p w:rsidR="005F7B1B" w:rsidRPr="00881881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5402,5</w:t>
            </w:r>
          </w:p>
        </w:tc>
        <w:tc>
          <w:tcPr>
            <w:tcW w:w="709" w:type="dxa"/>
          </w:tcPr>
          <w:p w:rsidR="005F7B1B" w:rsidRPr="0077288D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5303,0</w:t>
            </w:r>
          </w:p>
        </w:tc>
        <w:tc>
          <w:tcPr>
            <w:tcW w:w="850" w:type="dxa"/>
          </w:tcPr>
          <w:p w:rsidR="005F7B1B" w:rsidRPr="0077288D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8250,3</w:t>
            </w:r>
          </w:p>
        </w:tc>
        <w:tc>
          <w:tcPr>
            <w:tcW w:w="1276" w:type="dxa"/>
          </w:tcPr>
          <w:p w:rsidR="005F7B1B" w:rsidRPr="0077288D" w:rsidRDefault="003E1FC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8579,6</w:t>
            </w:r>
          </w:p>
        </w:tc>
        <w:tc>
          <w:tcPr>
            <w:tcW w:w="992" w:type="dxa"/>
          </w:tcPr>
          <w:p w:rsidR="005F7B1B" w:rsidRPr="0077288D" w:rsidRDefault="00943F5E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7033,8</w:t>
            </w:r>
          </w:p>
        </w:tc>
        <w:tc>
          <w:tcPr>
            <w:tcW w:w="1134" w:type="dxa"/>
          </w:tcPr>
          <w:p w:rsidR="005F7B1B" w:rsidRPr="0077288D" w:rsidRDefault="00943F5E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7236,7</w:t>
            </w:r>
          </w:p>
        </w:tc>
        <w:tc>
          <w:tcPr>
            <w:tcW w:w="1418" w:type="dxa"/>
          </w:tcPr>
          <w:p w:rsidR="005F7B1B" w:rsidRPr="0077288D" w:rsidRDefault="00943F5E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7035,8</w:t>
            </w:r>
          </w:p>
        </w:tc>
      </w:tr>
      <w:tr w:rsidR="005F7B1B" w:rsidTr="005F7B1B">
        <w:tc>
          <w:tcPr>
            <w:tcW w:w="392" w:type="dxa"/>
          </w:tcPr>
          <w:p w:rsidR="005F7B1B" w:rsidRPr="00284144" w:rsidRDefault="005F7B1B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5F7B1B" w:rsidRPr="00DD25F2" w:rsidRDefault="005F7B1B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Расходы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бюджета</w:t>
            </w:r>
          </w:p>
        </w:tc>
        <w:tc>
          <w:tcPr>
            <w:tcW w:w="709" w:type="dxa"/>
          </w:tcPr>
          <w:p w:rsidR="005F7B1B" w:rsidRPr="00881881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6185,4</w:t>
            </w:r>
          </w:p>
        </w:tc>
        <w:tc>
          <w:tcPr>
            <w:tcW w:w="709" w:type="dxa"/>
          </w:tcPr>
          <w:p w:rsidR="005F7B1B" w:rsidRPr="0077288D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5682,4</w:t>
            </w:r>
          </w:p>
        </w:tc>
        <w:tc>
          <w:tcPr>
            <w:tcW w:w="850" w:type="dxa"/>
          </w:tcPr>
          <w:p w:rsidR="005F7B1B" w:rsidRPr="0077288D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9199,0</w:t>
            </w:r>
          </w:p>
        </w:tc>
        <w:tc>
          <w:tcPr>
            <w:tcW w:w="1276" w:type="dxa"/>
          </w:tcPr>
          <w:p w:rsidR="005F7B1B" w:rsidRPr="0077288D" w:rsidRDefault="003E1FC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9203,9</w:t>
            </w:r>
          </w:p>
        </w:tc>
        <w:tc>
          <w:tcPr>
            <w:tcW w:w="992" w:type="dxa"/>
          </w:tcPr>
          <w:p w:rsidR="005F7B1B" w:rsidRPr="00943F5E" w:rsidRDefault="00943F5E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F5E">
              <w:rPr>
                <w:rFonts w:ascii="Times New Roman" w:hAnsi="Times New Roman" w:cs="Times New Roman"/>
                <w:sz w:val="16"/>
                <w:szCs w:val="16"/>
              </w:rPr>
              <w:t xml:space="preserve">7832,9     </w:t>
            </w:r>
          </w:p>
        </w:tc>
        <w:tc>
          <w:tcPr>
            <w:tcW w:w="1134" w:type="dxa"/>
          </w:tcPr>
          <w:p w:rsidR="005F7B1B" w:rsidRPr="00943F5E" w:rsidRDefault="00943F5E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F5E">
              <w:rPr>
                <w:rFonts w:ascii="Times New Roman" w:hAnsi="Times New Roman" w:cs="Times New Roman"/>
                <w:sz w:val="16"/>
                <w:szCs w:val="16"/>
              </w:rPr>
              <w:t xml:space="preserve">8038,8   </w:t>
            </w:r>
            <w:r w:rsidRPr="00943F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5F7B1B" w:rsidRPr="00943F5E" w:rsidRDefault="00943F5E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F5E">
              <w:rPr>
                <w:rFonts w:ascii="Times New Roman" w:hAnsi="Times New Roman" w:cs="Times New Roman"/>
                <w:sz w:val="16"/>
                <w:szCs w:val="16"/>
              </w:rPr>
              <w:t xml:space="preserve">7837,9   </w:t>
            </w:r>
            <w:r w:rsidRPr="00943F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5F7B1B" w:rsidTr="005F7B1B">
        <w:tc>
          <w:tcPr>
            <w:tcW w:w="392" w:type="dxa"/>
          </w:tcPr>
          <w:p w:rsidR="005F7B1B" w:rsidRDefault="005F7B1B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B1B" w:rsidRPr="00DD25F2" w:rsidRDefault="005F7B1B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условно утверждаемые расходы </w:t>
            </w:r>
          </w:p>
        </w:tc>
        <w:tc>
          <w:tcPr>
            <w:tcW w:w="709" w:type="dxa"/>
          </w:tcPr>
          <w:p w:rsidR="005F7B1B" w:rsidRPr="00881881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F7B1B" w:rsidRPr="0077288D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7B1B" w:rsidRPr="0077288D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F7B1B" w:rsidRPr="0077288D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7B1B" w:rsidRPr="0077288D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7B1B" w:rsidRPr="00943F5E" w:rsidRDefault="00943F5E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F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193,9    </w:t>
            </w:r>
          </w:p>
        </w:tc>
        <w:tc>
          <w:tcPr>
            <w:tcW w:w="1418" w:type="dxa"/>
          </w:tcPr>
          <w:p w:rsidR="005F7B1B" w:rsidRPr="00943F5E" w:rsidRDefault="00943F5E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F5E">
              <w:rPr>
                <w:rFonts w:ascii="Times New Roman" w:hAnsi="Times New Roman" w:cs="Times New Roman"/>
                <w:sz w:val="16"/>
                <w:szCs w:val="16"/>
              </w:rPr>
              <w:t xml:space="preserve">387,8   </w:t>
            </w:r>
            <w:r w:rsidRPr="00943F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5F7B1B" w:rsidTr="005F7B1B">
        <w:tc>
          <w:tcPr>
            <w:tcW w:w="392" w:type="dxa"/>
          </w:tcPr>
          <w:p w:rsidR="005F7B1B" w:rsidRDefault="005F7B1B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B1B" w:rsidRPr="00DD25F2" w:rsidRDefault="005F7B1B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709" w:type="dxa"/>
          </w:tcPr>
          <w:p w:rsidR="005F7B1B" w:rsidRPr="00881881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F7B1B" w:rsidRPr="0077288D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850" w:type="dxa"/>
          </w:tcPr>
          <w:p w:rsidR="005F7B1B" w:rsidRPr="0077288D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161,9</w:t>
            </w:r>
          </w:p>
        </w:tc>
        <w:tc>
          <w:tcPr>
            <w:tcW w:w="1276" w:type="dxa"/>
          </w:tcPr>
          <w:p w:rsidR="005F7B1B" w:rsidRPr="0077288D" w:rsidRDefault="003E1FC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992" w:type="dxa"/>
          </w:tcPr>
          <w:p w:rsidR="005F7B1B" w:rsidRPr="0077288D" w:rsidRDefault="00BC75D8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1134" w:type="dxa"/>
          </w:tcPr>
          <w:p w:rsidR="005F7B1B" w:rsidRPr="0077288D" w:rsidRDefault="00BC75D8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1418" w:type="dxa"/>
          </w:tcPr>
          <w:p w:rsidR="005F7B1B" w:rsidRPr="0077288D" w:rsidRDefault="00BC75D8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</w:tr>
      <w:tr w:rsidR="005F7B1B" w:rsidTr="005F7B1B">
        <w:tc>
          <w:tcPr>
            <w:tcW w:w="392" w:type="dxa"/>
          </w:tcPr>
          <w:p w:rsidR="005F7B1B" w:rsidRPr="00284144" w:rsidRDefault="005F7B1B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5F7B1B" w:rsidRPr="00DD25F2" w:rsidRDefault="005F7B1B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Дефицит бюджета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(-) , </w:t>
            </w:r>
            <w:proofErr w:type="gramEnd"/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профицит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бюджета (+)</w:t>
            </w:r>
          </w:p>
        </w:tc>
        <w:tc>
          <w:tcPr>
            <w:tcW w:w="709" w:type="dxa"/>
          </w:tcPr>
          <w:p w:rsidR="005F7B1B" w:rsidRPr="00881881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+79,4</w:t>
            </w:r>
          </w:p>
        </w:tc>
        <w:tc>
          <w:tcPr>
            <w:tcW w:w="709" w:type="dxa"/>
          </w:tcPr>
          <w:p w:rsidR="005F7B1B" w:rsidRPr="0077288D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+746,9</w:t>
            </w:r>
          </w:p>
        </w:tc>
        <w:tc>
          <w:tcPr>
            <w:tcW w:w="850" w:type="dxa"/>
          </w:tcPr>
          <w:p w:rsidR="005F7B1B" w:rsidRPr="0077288D" w:rsidRDefault="005F7B1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-123,1</w:t>
            </w:r>
          </w:p>
        </w:tc>
        <w:tc>
          <w:tcPr>
            <w:tcW w:w="1276" w:type="dxa"/>
          </w:tcPr>
          <w:p w:rsidR="005F7B1B" w:rsidRPr="0077288D" w:rsidRDefault="003E1FC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-74,6</w:t>
            </w:r>
          </w:p>
        </w:tc>
        <w:tc>
          <w:tcPr>
            <w:tcW w:w="992" w:type="dxa"/>
          </w:tcPr>
          <w:p w:rsidR="005F7B1B" w:rsidRPr="0077288D" w:rsidRDefault="00943F5E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-38,0</w:t>
            </w:r>
          </w:p>
        </w:tc>
        <w:tc>
          <w:tcPr>
            <w:tcW w:w="1134" w:type="dxa"/>
          </w:tcPr>
          <w:p w:rsidR="005F7B1B" w:rsidRPr="0077288D" w:rsidRDefault="00943F5E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-38,2</w:t>
            </w:r>
          </w:p>
        </w:tc>
        <w:tc>
          <w:tcPr>
            <w:tcW w:w="1418" w:type="dxa"/>
          </w:tcPr>
          <w:p w:rsidR="005F7B1B" w:rsidRPr="0077288D" w:rsidRDefault="00943F5E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-38,2</w:t>
            </w:r>
          </w:p>
        </w:tc>
      </w:tr>
    </w:tbl>
    <w:p w:rsidR="00B460DE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DA7" w:rsidRPr="00F14DA7" w:rsidRDefault="005328CA" w:rsidP="00F14DA7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     </w:t>
      </w:r>
      <w:r w:rsidR="00F14DA7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  Общий объём доходов на 2020 год прогнозируется в сумме </w:t>
      </w:r>
      <w:r w:rsidR="00BC75D8" w:rsidRPr="00BC75D8">
        <w:rPr>
          <w:rStyle w:val="ac"/>
          <w:rFonts w:ascii="Times New Roman" w:hAnsi="Times New Roman"/>
          <w:b w:val="0"/>
          <w:i/>
          <w:sz w:val="24"/>
          <w:szCs w:val="24"/>
        </w:rPr>
        <w:t>7</w:t>
      </w:r>
      <w:r w:rsidR="009E37DB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BC75D8" w:rsidRPr="00BC75D8">
        <w:rPr>
          <w:rStyle w:val="ac"/>
          <w:rFonts w:ascii="Times New Roman" w:hAnsi="Times New Roman"/>
          <w:b w:val="0"/>
          <w:i/>
          <w:sz w:val="24"/>
          <w:szCs w:val="24"/>
        </w:rPr>
        <w:t>794,8</w:t>
      </w:r>
      <w:r w:rsidR="00F14DA7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F14DA7"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="00F14DA7" w:rsidRPr="00F14DA7">
        <w:rPr>
          <w:rStyle w:val="ac"/>
          <w:rFonts w:ascii="Times New Roman" w:hAnsi="Times New Roman"/>
          <w:b w:val="0"/>
          <w:sz w:val="24"/>
          <w:szCs w:val="24"/>
        </w:rPr>
        <w:t>, с</w:t>
      </w:r>
      <w:r w:rsidR="00BC75D8">
        <w:rPr>
          <w:rStyle w:val="ac"/>
          <w:rFonts w:ascii="Times New Roman" w:hAnsi="Times New Roman"/>
          <w:b w:val="0"/>
          <w:sz w:val="24"/>
          <w:szCs w:val="24"/>
        </w:rPr>
        <w:t>о снижением к</w:t>
      </w:r>
      <w:r w:rsidR="00F14DA7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исполнению за 2018 год на</w:t>
      </w:r>
      <w:r w:rsidR="00BC75D8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BC75D8" w:rsidRPr="00BC75D8">
        <w:rPr>
          <w:rStyle w:val="ac"/>
          <w:rFonts w:ascii="Times New Roman" w:hAnsi="Times New Roman"/>
          <w:b w:val="0"/>
          <w:i/>
          <w:sz w:val="24"/>
          <w:szCs w:val="24"/>
        </w:rPr>
        <w:t>1</w:t>
      </w:r>
      <w:r w:rsidR="009E37DB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BC75D8" w:rsidRPr="00BC75D8">
        <w:rPr>
          <w:rStyle w:val="ac"/>
          <w:rFonts w:ascii="Times New Roman" w:hAnsi="Times New Roman"/>
          <w:b w:val="0"/>
          <w:i/>
          <w:sz w:val="24"/>
          <w:szCs w:val="24"/>
        </w:rPr>
        <w:t>281,1</w:t>
      </w:r>
      <w:r w:rsidR="00F14DA7" w:rsidRPr="00BC75D8">
        <w:rPr>
          <w:rStyle w:val="ac"/>
          <w:rFonts w:ascii="Times New Roman" w:hAnsi="Times New Roman"/>
          <w:b w:val="0"/>
          <w:i/>
          <w:sz w:val="24"/>
          <w:szCs w:val="24"/>
        </w:rPr>
        <w:t>тыс</w:t>
      </w:r>
      <w:r w:rsidR="00F14DA7"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. рублей</w:t>
      </w:r>
      <w:r w:rsidR="00F14DA7" w:rsidRPr="00F14DA7">
        <w:rPr>
          <w:rStyle w:val="ac"/>
          <w:rFonts w:ascii="Times New Roman" w:hAnsi="Times New Roman"/>
          <w:b w:val="0"/>
          <w:sz w:val="24"/>
          <w:szCs w:val="24"/>
        </w:rPr>
        <w:t>, или на</w:t>
      </w:r>
      <w:r w:rsidR="00BC75D8">
        <w:rPr>
          <w:rStyle w:val="ac"/>
          <w:rFonts w:ascii="Times New Roman" w:hAnsi="Times New Roman"/>
          <w:b w:val="0"/>
          <w:sz w:val="24"/>
          <w:szCs w:val="24"/>
        </w:rPr>
        <w:t xml:space="preserve"> 14,1</w:t>
      </w:r>
      <w:r w:rsidR="00237B9A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F14DA7" w:rsidRPr="00F14DA7">
        <w:rPr>
          <w:rStyle w:val="ac"/>
          <w:rFonts w:ascii="Times New Roman" w:hAnsi="Times New Roman"/>
          <w:b w:val="0"/>
          <w:sz w:val="24"/>
          <w:szCs w:val="24"/>
        </w:rPr>
        <w:t>%</w:t>
      </w:r>
      <w:r w:rsidR="00237B9A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F14DA7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, в том числе за счёт безвозмездных поступлений на  </w:t>
      </w:r>
      <w:r w:rsidR="00BC75D8" w:rsidRPr="00BC75D8">
        <w:rPr>
          <w:rStyle w:val="ac"/>
          <w:rFonts w:ascii="Times New Roman" w:hAnsi="Times New Roman"/>
          <w:b w:val="0"/>
          <w:i/>
          <w:sz w:val="24"/>
          <w:szCs w:val="24"/>
        </w:rPr>
        <w:t>1</w:t>
      </w:r>
      <w:r w:rsidR="009E37DB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BC75D8" w:rsidRPr="00BC75D8">
        <w:rPr>
          <w:rStyle w:val="ac"/>
          <w:rFonts w:ascii="Times New Roman" w:hAnsi="Times New Roman"/>
          <w:b w:val="0"/>
          <w:i/>
          <w:sz w:val="24"/>
          <w:szCs w:val="24"/>
        </w:rPr>
        <w:t>216,5</w:t>
      </w:r>
      <w:r w:rsidR="00F14DA7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 </w:t>
      </w:r>
      <w:r w:rsidR="00F14DA7"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="00F14DA7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, или </w:t>
      </w:r>
      <w:proofErr w:type="gramStart"/>
      <w:r w:rsidR="00F14DA7" w:rsidRPr="00F14DA7">
        <w:rPr>
          <w:rStyle w:val="ac"/>
          <w:rFonts w:ascii="Times New Roman" w:hAnsi="Times New Roman"/>
          <w:b w:val="0"/>
          <w:sz w:val="24"/>
          <w:szCs w:val="24"/>
        </w:rPr>
        <w:t>на</w:t>
      </w:r>
      <w:proofErr w:type="gramEnd"/>
      <w:r w:rsidR="00F14DA7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BC75D8">
        <w:rPr>
          <w:rStyle w:val="ac"/>
          <w:rFonts w:ascii="Times New Roman" w:hAnsi="Times New Roman"/>
          <w:b w:val="0"/>
          <w:sz w:val="24"/>
          <w:szCs w:val="24"/>
        </w:rPr>
        <w:t>14,7</w:t>
      </w:r>
      <w:r w:rsidR="00F14DA7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%. </w:t>
      </w:r>
    </w:p>
    <w:p w:rsidR="00F14DA7" w:rsidRPr="00F14DA7" w:rsidRDefault="00F14DA7" w:rsidP="00F14DA7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      По отношению к ожидаемому исполнению за 2019 год доходная часть бюджета в 2020 году планируется с сокращением на</w:t>
      </w:r>
      <w:r w:rsidR="00237B9A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237B9A" w:rsidRPr="00237B9A">
        <w:rPr>
          <w:rStyle w:val="ac"/>
          <w:rFonts w:ascii="Times New Roman" w:hAnsi="Times New Roman"/>
          <w:b w:val="0"/>
          <w:i/>
          <w:sz w:val="24"/>
          <w:szCs w:val="24"/>
        </w:rPr>
        <w:t>1</w:t>
      </w:r>
      <w:r w:rsidR="00237B9A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237B9A" w:rsidRPr="00237B9A">
        <w:rPr>
          <w:rStyle w:val="ac"/>
          <w:rFonts w:ascii="Times New Roman" w:hAnsi="Times New Roman"/>
          <w:b w:val="0"/>
          <w:i/>
          <w:sz w:val="24"/>
          <w:szCs w:val="24"/>
        </w:rPr>
        <w:t>483,7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>, или на</w:t>
      </w:r>
      <w:r w:rsidR="00237B9A">
        <w:rPr>
          <w:rStyle w:val="ac"/>
          <w:rFonts w:ascii="Times New Roman" w:hAnsi="Times New Roman"/>
          <w:b w:val="0"/>
          <w:sz w:val="24"/>
          <w:szCs w:val="24"/>
        </w:rPr>
        <w:t xml:space="preserve"> 16,0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% , в том числе за счёт безвозмездных поступлений - на </w:t>
      </w:r>
      <w:r w:rsidR="00237B9A" w:rsidRPr="00237B9A">
        <w:rPr>
          <w:rStyle w:val="ac"/>
          <w:rFonts w:ascii="Times New Roman" w:hAnsi="Times New Roman"/>
          <w:b w:val="0"/>
          <w:i/>
          <w:sz w:val="24"/>
          <w:szCs w:val="24"/>
        </w:rPr>
        <w:t>1</w:t>
      </w:r>
      <w:r w:rsidR="00237B9A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237B9A" w:rsidRPr="00237B9A">
        <w:rPr>
          <w:rStyle w:val="ac"/>
          <w:rFonts w:ascii="Times New Roman" w:hAnsi="Times New Roman"/>
          <w:b w:val="0"/>
          <w:i/>
          <w:sz w:val="24"/>
          <w:szCs w:val="24"/>
        </w:rPr>
        <w:t>545,8</w:t>
      </w:r>
      <w:r w:rsidR="00237B9A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, или </w:t>
      </w:r>
      <w:proofErr w:type="gramStart"/>
      <w:r w:rsidRPr="00F14DA7">
        <w:rPr>
          <w:rStyle w:val="ac"/>
          <w:rFonts w:ascii="Times New Roman" w:hAnsi="Times New Roman"/>
          <w:b w:val="0"/>
          <w:sz w:val="24"/>
          <w:szCs w:val="24"/>
        </w:rPr>
        <w:t>на</w:t>
      </w:r>
      <w:proofErr w:type="gramEnd"/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237B9A">
        <w:rPr>
          <w:rStyle w:val="ac"/>
          <w:rFonts w:ascii="Times New Roman" w:hAnsi="Times New Roman"/>
          <w:b w:val="0"/>
          <w:sz w:val="24"/>
          <w:szCs w:val="24"/>
        </w:rPr>
        <w:t xml:space="preserve">18,0 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>%.</w:t>
      </w:r>
    </w:p>
    <w:p w:rsidR="00F14DA7" w:rsidRPr="00F14DA7" w:rsidRDefault="00F14DA7" w:rsidP="00F14DA7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   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Общий объём доходов бюджета на плановый период 2021-2022гг. прогнозируется в сумме   </w:t>
      </w:r>
      <w:r w:rsidR="00237B9A" w:rsidRPr="00237B9A">
        <w:rPr>
          <w:rStyle w:val="ac"/>
          <w:rFonts w:ascii="Times New Roman" w:hAnsi="Times New Roman"/>
          <w:b w:val="0"/>
          <w:i/>
          <w:sz w:val="24"/>
          <w:szCs w:val="24"/>
        </w:rPr>
        <w:t>8</w:t>
      </w:r>
      <w:r w:rsidR="00237B9A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237B9A" w:rsidRPr="00237B9A">
        <w:rPr>
          <w:rStyle w:val="ac"/>
          <w:rFonts w:ascii="Times New Roman" w:hAnsi="Times New Roman"/>
          <w:b w:val="0"/>
          <w:i/>
          <w:sz w:val="24"/>
          <w:szCs w:val="24"/>
        </w:rPr>
        <w:t>000,6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F14DA7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тыс. рублей 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>и</w:t>
      </w:r>
      <w:r w:rsidRPr="00F14DA7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237B9A">
        <w:rPr>
          <w:rStyle w:val="ac"/>
          <w:rFonts w:ascii="Times New Roman" w:hAnsi="Times New Roman"/>
          <w:b w:val="0"/>
          <w:i/>
          <w:sz w:val="24"/>
          <w:szCs w:val="24"/>
        </w:rPr>
        <w:t>7 799,7</w:t>
      </w:r>
      <w:r w:rsidRPr="00F14DA7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 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>соответственно.</w:t>
      </w:r>
    </w:p>
    <w:p w:rsidR="008237E7" w:rsidRDefault="00F14DA7" w:rsidP="00F14DA7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       Расходы бюджета на 2020 год прогнозируются в сумме </w:t>
      </w:r>
      <w:r w:rsidR="00237B9A" w:rsidRPr="00237B9A">
        <w:rPr>
          <w:rStyle w:val="ac"/>
          <w:rFonts w:ascii="Times New Roman" w:hAnsi="Times New Roman"/>
          <w:b w:val="0"/>
          <w:i/>
          <w:sz w:val="24"/>
          <w:szCs w:val="24"/>
        </w:rPr>
        <w:t>7</w:t>
      </w:r>
      <w:r w:rsidR="00414A03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237B9A" w:rsidRPr="00237B9A">
        <w:rPr>
          <w:rStyle w:val="ac"/>
          <w:rFonts w:ascii="Times New Roman" w:hAnsi="Times New Roman"/>
          <w:b w:val="0"/>
          <w:i/>
          <w:sz w:val="24"/>
          <w:szCs w:val="24"/>
        </w:rPr>
        <w:t>832,9</w:t>
      </w:r>
      <w:r w:rsidRPr="00F14DA7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</w:t>
      </w:r>
      <w:r w:rsidR="009A038E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рублей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, с </w:t>
      </w:r>
      <w:r w:rsidR="00237B9A">
        <w:rPr>
          <w:rStyle w:val="ac"/>
          <w:rFonts w:ascii="Times New Roman" w:hAnsi="Times New Roman"/>
          <w:b w:val="0"/>
          <w:sz w:val="24"/>
          <w:szCs w:val="24"/>
        </w:rPr>
        <w:t xml:space="preserve">сокращением 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к исполнению за 2018 год на </w:t>
      </w:r>
      <w:r w:rsidR="00237B9A" w:rsidRPr="00237B9A">
        <w:rPr>
          <w:rStyle w:val="ac"/>
          <w:rFonts w:ascii="Times New Roman" w:hAnsi="Times New Roman"/>
          <w:b w:val="0"/>
          <w:i/>
          <w:sz w:val="24"/>
          <w:szCs w:val="24"/>
        </w:rPr>
        <w:t>1</w:t>
      </w:r>
      <w:r w:rsidR="00414A03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237B9A" w:rsidRPr="00237B9A">
        <w:rPr>
          <w:rStyle w:val="ac"/>
          <w:rFonts w:ascii="Times New Roman" w:hAnsi="Times New Roman"/>
          <w:b w:val="0"/>
          <w:i/>
          <w:sz w:val="24"/>
          <w:szCs w:val="24"/>
        </w:rPr>
        <w:t>366,1</w:t>
      </w:r>
      <w:r w:rsidR="00237B9A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тыс.</w:t>
      </w:r>
      <w:r w:rsidR="00237B9A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рублей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>, или на</w:t>
      </w:r>
      <w:r w:rsidR="00237B9A">
        <w:rPr>
          <w:rStyle w:val="ac"/>
          <w:rFonts w:ascii="Times New Roman" w:hAnsi="Times New Roman"/>
          <w:b w:val="0"/>
          <w:sz w:val="24"/>
          <w:szCs w:val="24"/>
        </w:rPr>
        <w:t xml:space="preserve"> 14,9 </w:t>
      </w:r>
      <w:r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%. </w:t>
      </w:r>
    </w:p>
    <w:p w:rsidR="00F14DA7" w:rsidRPr="00F14DA7" w:rsidRDefault="008237E7" w:rsidP="00F14DA7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    </w:t>
      </w:r>
      <w:r w:rsidR="00F14DA7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По отношению к ожидаемому исполнению за 2019 год расходы планируются с сокращением на  </w:t>
      </w:r>
      <w:r w:rsidR="00237B9A" w:rsidRPr="00237B9A">
        <w:rPr>
          <w:rStyle w:val="ac"/>
          <w:rFonts w:ascii="Times New Roman" w:hAnsi="Times New Roman"/>
          <w:b w:val="0"/>
          <w:i/>
          <w:sz w:val="24"/>
          <w:szCs w:val="24"/>
        </w:rPr>
        <w:t>1</w:t>
      </w:r>
      <w:r w:rsidR="00237B9A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237B9A" w:rsidRPr="00237B9A">
        <w:rPr>
          <w:rStyle w:val="ac"/>
          <w:rFonts w:ascii="Times New Roman" w:hAnsi="Times New Roman"/>
          <w:b w:val="0"/>
          <w:i/>
          <w:sz w:val="24"/>
          <w:szCs w:val="24"/>
        </w:rPr>
        <w:t>371,0</w:t>
      </w:r>
      <w:r w:rsidR="00F14DA7" w:rsidRPr="00F14DA7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</w:t>
      </w:r>
      <w:r w:rsidR="00F14DA7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, или на </w:t>
      </w:r>
      <w:r w:rsidR="00237B9A">
        <w:rPr>
          <w:rStyle w:val="ac"/>
          <w:rFonts w:ascii="Times New Roman" w:hAnsi="Times New Roman"/>
          <w:b w:val="0"/>
          <w:sz w:val="24"/>
          <w:szCs w:val="24"/>
        </w:rPr>
        <w:t>14,9</w:t>
      </w:r>
      <w:r w:rsidR="00F14DA7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%.</w:t>
      </w:r>
    </w:p>
    <w:p w:rsidR="00F14DA7" w:rsidRDefault="00F14DA7" w:rsidP="00F14DA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DA7">
        <w:rPr>
          <w:rStyle w:val="ac"/>
          <w:rFonts w:ascii="Times New Roman" w:hAnsi="Times New Roman"/>
          <w:b w:val="0"/>
          <w:sz w:val="24"/>
          <w:szCs w:val="24"/>
        </w:rPr>
        <w:lastRenderedPageBreak/>
        <w:t xml:space="preserve">Объём расходов бюджета на плановый период 2021-2022гг. предусматривается в </w:t>
      </w:r>
      <w:r w:rsidRPr="009A038E">
        <w:rPr>
          <w:rStyle w:val="ac"/>
          <w:rFonts w:ascii="Times New Roman" w:hAnsi="Times New Roman"/>
          <w:b w:val="0"/>
          <w:sz w:val="24"/>
          <w:szCs w:val="24"/>
        </w:rPr>
        <w:t xml:space="preserve">сумме </w:t>
      </w:r>
      <w:r w:rsidR="00AD2952" w:rsidRPr="00AD2952">
        <w:rPr>
          <w:rStyle w:val="ac"/>
          <w:rFonts w:ascii="Times New Roman" w:hAnsi="Times New Roman"/>
          <w:b w:val="0"/>
          <w:i/>
          <w:sz w:val="24"/>
          <w:szCs w:val="24"/>
        </w:rPr>
        <w:t>8</w:t>
      </w:r>
      <w:r w:rsidR="00AD2952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AD2952" w:rsidRPr="00AD2952">
        <w:rPr>
          <w:rStyle w:val="ac"/>
          <w:rFonts w:ascii="Times New Roman" w:hAnsi="Times New Roman"/>
          <w:b w:val="0"/>
          <w:i/>
          <w:sz w:val="24"/>
          <w:szCs w:val="24"/>
        </w:rPr>
        <w:t>038,8</w:t>
      </w:r>
      <w:r w:rsidR="00AD2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038E"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9A038E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AD2952">
        <w:rPr>
          <w:rFonts w:ascii="Times New Roman" w:hAnsi="Times New Roman" w:cs="Times New Roman"/>
          <w:sz w:val="24"/>
          <w:szCs w:val="24"/>
        </w:rPr>
        <w:t xml:space="preserve"> </w:t>
      </w:r>
      <w:r w:rsidR="00AD2952" w:rsidRPr="00AD2952">
        <w:rPr>
          <w:rFonts w:ascii="Times New Roman" w:hAnsi="Times New Roman" w:cs="Times New Roman"/>
          <w:i/>
          <w:sz w:val="24"/>
          <w:szCs w:val="24"/>
        </w:rPr>
        <w:t>193,9</w:t>
      </w:r>
      <w:r w:rsidRPr="009A038E">
        <w:rPr>
          <w:rFonts w:ascii="Times New Roman" w:hAnsi="Times New Roman" w:cs="Times New Roman"/>
          <w:i/>
          <w:sz w:val="24"/>
          <w:szCs w:val="24"/>
        </w:rPr>
        <w:t xml:space="preserve">   тыс. рублей </w:t>
      </w:r>
      <w:r w:rsidRPr="009A038E">
        <w:rPr>
          <w:rStyle w:val="ac"/>
          <w:rFonts w:ascii="Times New Roman" w:hAnsi="Times New Roman"/>
          <w:b w:val="0"/>
          <w:sz w:val="24"/>
          <w:szCs w:val="24"/>
        </w:rPr>
        <w:t>и</w:t>
      </w:r>
      <w:r w:rsidRPr="009A038E">
        <w:rPr>
          <w:rStyle w:val="ac"/>
          <w:rFonts w:ascii="Times New Roman" w:hAnsi="Times New Roman"/>
          <w:i/>
          <w:sz w:val="24"/>
          <w:szCs w:val="24"/>
        </w:rPr>
        <w:t xml:space="preserve"> </w:t>
      </w:r>
      <w:r w:rsidR="009E6BC4" w:rsidRPr="009E6BC4">
        <w:rPr>
          <w:rStyle w:val="ac"/>
          <w:rFonts w:ascii="Times New Roman" w:hAnsi="Times New Roman"/>
          <w:b w:val="0"/>
          <w:sz w:val="24"/>
          <w:szCs w:val="24"/>
        </w:rPr>
        <w:t>в сумме</w:t>
      </w:r>
      <w:r w:rsidR="009E6BC4">
        <w:rPr>
          <w:rStyle w:val="ac"/>
          <w:rFonts w:ascii="Times New Roman" w:hAnsi="Times New Roman"/>
          <w:i/>
          <w:sz w:val="24"/>
          <w:szCs w:val="24"/>
        </w:rPr>
        <w:t xml:space="preserve"> </w:t>
      </w:r>
      <w:r w:rsidR="008237E7" w:rsidRPr="008237E7">
        <w:rPr>
          <w:rStyle w:val="ac"/>
          <w:rFonts w:ascii="Times New Roman" w:hAnsi="Times New Roman"/>
          <w:b w:val="0"/>
          <w:i/>
          <w:sz w:val="24"/>
          <w:szCs w:val="24"/>
        </w:rPr>
        <w:t>7</w:t>
      </w:r>
      <w:r w:rsidR="00796760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8237E7" w:rsidRPr="008237E7">
        <w:rPr>
          <w:rStyle w:val="ac"/>
          <w:rFonts w:ascii="Times New Roman" w:hAnsi="Times New Roman"/>
          <w:b w:val="0"/>
          <w:i/>
          <w:sz w:val="24"/>
          <w:szCs w:val="24"/>
        </w:rPr>
        <w:t>837,9</w:t>
      </w:r>
      <w:r w:rsidRPr="008237E7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 тыс. рублей</w:t>
      </w:r>
      <w:r w:rsidRPr="009A038E">
        <w:rPr>
          <w:rStyle w:val="ac"/>
          <w:rFonts w:ascii="Times New Roman" w:hAnsi="Times New Roman"/>
          <w:b w:val="0"/>
          <w:i/>
          <w:sz w:val="24"/>
          <w:szCs w:val="24"/>
        </w:rPr>
        <w:t>,</w:t>
      </w:r>
      <w:r w:rsidR="009A038E">
        <w:rPr>
          <w:rStyle w:val="ac"/>
          <w:rFonts w:ascii="Times New Roman" w:hAnsi="Times New Roman"/>
          <w:i/>
          <w:sz w:val="24"/>
          <w:szCs w:val="24"/>
        </w:rPr>
        <w:t xml:space="preserve"> </w:t>
      </w:r>
      <w:r w:rsidRPr="005B2396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AD2952">
        <w:rPr>
          <w:rFonts w:ascii="Times New Roman" w:hAnsi="Times New Roman" w:cs="Times New Roman"/>
          <w:sz w:val="24"/>
          <w:szCs w:val="24"/>
        </w:rPr>
        <w:t xml:space="preserve"> </w:t>
      </w:r>
      <w:r w:rsidR="00AD2952" w:rsidRPr="00AD2952">
        <w:rPr>
          <w:rFonts w:ascii="Times New Roman" w:hAnsi="Times New Roman" w:cs="Times New Roman"/>
          <w:i/>
          <w:sz w:val="24"/>
          <w:szCs w:val="24"/>
        </w:rPr>
        <w:t>387,8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 </w:t>
      </w:r>
      <w:r w:rsidRPr="00AF5B8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F14DA7" w:rsidRDefault="00F14DA7" w:rsidP="00F1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038E">
        <w:rPr>
          <w:rFonts w:ascii="Times New Roman" w:hAnsi="Times New Roman" w:cs="Times New Roman"/>
          <w:sz w:val="24"/>
          <w:szCs w:val="24"/>
        </w:rPr>
        <w:t xml:space="preserve"> </w:t>
      </w:r>
      <w:r w:rsidR="006D1E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71C5B">
        <w:rPr>
          <w:rFonts w:ascii="Times New Roman" w:hAnsi="Times New Roman" w:cs="Times New Roman"/>
          <w:sz w:val="24"/>
          <w:szCs w:val="24"/>
        </w:rPr>
        <w:t>В Проекте устанавливаются условно утверждаемые расходы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71C5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D2952" w:rsidRPr="00AD2952">
        <w:rPr>
          <w:rFonts w:ascii="Times New Roman" w:hAnsi="Times New Roman" w:cs="Times New Roman"/>
          <w:i/>
          <w:sz w:val="24"/>
          <w:szCs w:val="24"/>
        </w:rPr>
        <w:t>193,9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C5B"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9E6B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6BC4" w:rsidRPr="009E6BC4">
        <w:rPr>
          <w:rFonts w:ascii="Times New Roman" w:hAnsi="Times New Roman" w:cs="Times New Roman"/>
          <w:sz w:val="24"/>
          <w:szCs w:val="24"/>
        </w:rPr>
        <w:t>и</w:t>
      </w:r>
      <w:r w:rsidR="009E6B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71C5B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AD2952">
        <w:rPr>
          <w:rFonts w:ascii="Times New Roman" w:hAnsi="Times New Roman" w:cs="Times New Roman"/>
          <w:sz w:val="24"/>
          <w:szCs w:val="24"/>
        </w:rPr>
        <w:t xml:space="preserve"> </w:t>
      </w:r>
      <w:r w:rsidR="00AD2952" w:rsidRPr="000A26B1">
        <w:rPr>
          <w:rFonts w:ascii="Times New Roman" w:hAnsi="Times New Roman" w:cs="Times New Roman"/>
          <w:i/>
          <w:sz w:val="24"/>
          <w:szCs w:val="24"/>
        </w:rPr>
        <w:t>387,8</w:t>
      </w:r>
      <w:r w:rsidRPr="00971C5B"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971C5B">
        <w:rPr>
          <w:rFonts w:ascii="Times New Roman" w:hAnsi="Times New Roman" w:cs="Times New Roman"/>
          <w:sz w:val="24"/>
          <w:szCs w:val="24"/>
        </w:rPr>
        <w:t xml:space="preserve">, </w:t>
      </w:r>
      <w:r w:rsidR="009A038E"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ункту</w:t>
      </w:r>
      <w:r w:rsidRPr="00971C5B">
        <w:rPr>
          <w:rFonts w:ascii="Times New Roman" w:hAnsi="Times New Roman" w:cs="Times New Roman"/>
          <w:sz w:val="24"/>
          <w:szCs w:val="24"/>
        </w:rPr>
        <w:t xml:space="preserve"> 3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Pr="00971C5B">
        <w:rPr>
          <w:rFonts w:ascii="Times New Roman" w:hAnsi="Times New Roman" w:cs="Times New Roman"/>
          <w:sz w:val="24"/>
          <w:szCs w:val="24"/>
        </w:rPr>
        <w:t>184.1 БК РФ, согласно которой общий объем условно утверждаемых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(утвержденных) расходов в случае утверждения бюджета на очередной финансовый год и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период на первый год планового периода в объеме</w:t>
      </w:r>
      <w:proofErr w:type="gramEnd"/>
      <w:r w:rsidRPr="00971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C5B">
        <w:rPr>
          <w:rFonts w:ascii="Times New Roman" w:hAnsi="Times New Roman" w:cs="Times New Roman"/>
          <w:sz w:val="24"/>
          <w:szCs w:val="24"/>
        </w:rPr>
        <w:t>не менее 2,5 процента общего объема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бюджета (без учета расходов бюджета, предусмотренных за счет межбюджетных трансфертов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других бюджетов бюджетной системы Российской Федерации, имеющих целевое назначение),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второй год планового периода в объеме не менее 5 процентов общего объема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(без учета расходов бюджета, предусмотренных за счет межбюджетных трансфертов из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Федерации, имеющих целевое</w:t>
      </w:r>
      <w:proofErr w:type="gramEnd"/>
      <w:r w:rsidRPr="00971C5B">
        <w:rPr>
          <w:rFonts w:ascii="Times New Roman" w:hAnsi="Times New Roman" w:cs="Times New Roman"/>
          <w:sz w:val="24"/>
          <w:szCs w:val="24"/>
        </w:rPr>
        <w:t xml:space="preserve"> назначение).</w:t>
      </w:r>
    </w:p>
    <w:p w:rsidR="000A26B1" w:rsidRPr="00D91D08" w:rsidRDefault="00AD2952" w:rsidP="00036940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26B1" w:rsidRPr="00585BF1">
        <w:rPr>
          <w:rFonts w:ascii="Times New Roman" w:hAnsi="Times New Roman" w:cs="Times New Roman"/>
          <w:sz w:val="24"/>
          <w:szCs w:val="24"/>
        </w:rPr>
        <w:t>Дефицит бюджета</w:t>
      </w:r>
      <w:r w:rsidR="000A26B1">
        <w:rPr>
          <w:rFonts w:ascii="Times New Roman" w:hAnsi="Times New Roman" w:cs="Times New Roman"/>
          <w:sz w:val="24"/>
          <w:szCs w:val="24"/>
        </w:rPr>
        <w:t xml:space="preserve"> планируется:</w:t>
      </w:r>
      <w:r w:rsidR="000A26B1" w:rsidRPr="00585BF1">
        <w:rPr>
          <w:rFonts w:ascii="Times New Roman" w:hAnsi="Times New Roman" w:cs="Times New Roman"/>
          <w:sz w:val="24"/>
          <w:szCs w:val="24"/>
        </w:rPr>
        <w:t xml:space="preserve"> в 20</w:t>
      </w:r>
      <w:r w:rsidR="000A26B1">
        <w:rPr>
          <w:rFonts w:ascii="Times New Roman" w:hAnsi="Times New Roman" w:cs="Times New Roman"/>
          <w:sz w:val="24"/>
          <w:szCs w:val="24"/>
        </w:rPr>
        <w:t>20</w:t>
      </w:r>
      <w:r w:rsidR="000A26B1" w:rsidRPr="00585BF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A26B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A26B1" w:rsidRPr="000A26B1">
        <w:rPr>
          <w:rFonts w:ascii="Times New Roman" w:hAnsi="Times New Roman" w:cs="Times New Roman"/>
          <w:i/>
          <w:sz w:val="24"/>
          <w:szCs w:val="24"/>
        </w:rPr>
        <w:t>38,1</w:t>
      </w:r>
      <w:r w:rsidR="000A26B1" w:rsidRPr="00345C2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A26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6B1" w:rsidRPr="00345C2E">
        <w:rPr>
          <w:rFonts w:ascii="Times New Roman" w:hAnsi="Times New Roman" w:cs="Times New Roman"/>
          <w:i/>
          <w:sz w:val="24"/>
          <w:szCs w:val="24"/>
        </w:rPr>
        <w:t>рублей</w:t>
      </w:r>
      <w:r w:rsidR="000A26B1">
        <w:rPr>
          <w:rFonts w:ascii="Times New Roman" w:hAnsi="Times New Roman" w:cs="Times New Roman"/>
          <w:sz w:val="24"/>
          <w:szCs w:val="24"/>
        </w:rPr>
        <w:t xml:space="preserve">; в 2021 году в сумме </w:t>
      </w:r>
      <w:r w:rsidR="000A26B1" w:rsidRPr="000A26B1">
        <w:rPr>
          <w:rFonts w:ascii="Times New Roman" w:hAnsi="Times New Roman" w:cs="Times New Roman"/>
          <w:i/>
          <w:sz w:val="24"/>
          <w:szCs w:val="24"/>
        </w:rPr>
        <w:t>38,2</w:t>
      </w:r>
      <w:r w:rsidR="000A26B1" w:rsidRPr="00345C2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A26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6B1" w:rsidRPr="00345C2E">
        <w:rPr>
          <w:rFonts w:ascii="Times New Roman" w:hAnsi="Times New Roman" w:cs="Times New Roman"/>
          <w:i/>
          <w:sz w:val="24"/>
          <w:szCs w:val="24"/>
        </w:rPr>
        <w:t>рублей</w:t>
      </w:r>
      <w:r w:rsidR="000A26B1">
        <w:rPr>
          <w:rFonts w:ascii="Times New Roman" w:hAnsi="Times New Roman" w:cs="Times New Roman"/>
          <w:sz w:val="24"/>
          <w:szCs w:val="24"/>
        </w:rPr>
        <w:t xml:space="preserve"> и в 2022 году в сумме </w:t>
      </w:r>
      <w:r w:rsidR="000A26B1" w:rsidRPr="000A26B1">
        <w:rPr>
          <w:rFonts w:ascii="Times New Roman" w:hAnsi="Times New Roman" w:cs="Times New Roman"/>
          <w:i/>
          <w:sz w:val="24"/>
          <w:szCs w:val="24"/>
        </w:rPr>
        <w:t>38,2</w:t>
      </w:r>
      <w:r w:rsidR="000A26B1" w:rsidRPr="00345C2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A26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6B1" w:rsidRPr="00345C2E">
        <w:rPr>
          <w:rFonts w:ascii="Times New Roman" w:hAnsi="Times New Roman" w:cs="Times New Roman"/>
          <w:i/>
          <w:sz w:val="24"/>
          <w:szCs w:val="24"/>
        </w:rPr>
        <w:t>рублей</w:t>
      </w:r>
      <w:r w:rsidR="000A26B1">
        <w:rPr>
          <w:rFonts w:ascii="Times New Roman" w:hAnsi="Times New Roman" w:cs="Times New Roman"/>
          <w:sz w:val="24"/>
          <w:szCs w:val="24"/>
        </w:rPr>
        <w:t xml:space="preserve">. </w:t>
      </w:r>
      <w:r w:rsidR="000A26B1" w:rsidRPr="00D91D08">
        <w:rPr>
          <w:rStyle w:val="ac"/>
          <w:rFonts w:ascii="Times New Roman" w:hAnsi="Times New Roman" w:cs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</w:t>
      </w:r>
      <w:r w:rsidR="00043DD6">
        <w:rPr>
          <w:rStyle w:val="ac"/>
          <w:rFonts w:ascii="Times New Roman" w:hAnsi="Times New Roman" w:cs="Times New Roman"/>
          <w:b w:val="0"/>
          <w:sz w:val="24"/>
          <w:szCs w:val="24"/>
        </w:rPr>
        <w:t>.1</w:t>
      </w:r>
      <w:r w:rsidR="000A26B1" w:rsidRPr="00D91D0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БК РФ</w:t>
      </w:r>
      <w:r w:rsidR="00043DD6">
        <w:rPr>
          <w:rStyle w:val="ac"/>
          <w:rFonts w:ascii="Times New Roman" w:hAnsi="Times New Roman" w:cs="Times New Roman"/>
          <w:b w:val="0"/>
          <w:sz w:val="24"/>
          <w:szCs w:val="24"/>
        </w:rPr>
        <w:t>.</w:t>
      </w:r>
    </w:p>
    <w:p w:rsidR="00B460DE" w:rsidRPr="009F1C48" w:rsidRDefault="00B460DE" w:rsidP="00F14DA7">
      <w:pPr>
        <w:spacing w:after="0" w:line="240" w:lineRule="atLeast"/>
        <w:ind w:firstLine="567"/>
        <w:contextualSpacing/>
        <w:rPr>
          <w:rStyle w:val="ac"/>
          <w:rFonts w:ascii="Times New Roman" w:hAnsi="Times New Roman"/>
          <w:sz w:val="24"/>
          <w:szCs w:val="24"/>
        </w:rPr>
      </w:pPr>
      <w:r w:rsidRPr="009F1C48">
        <w:rPr>
          <w:rFonts w:ascii="Times New Roman" w:hAnsi="Times New Roman" w:cs="Times New Roman"/>
          <w:b/>
          <w:sz w:val="24"/>
          <w:szCs w:val="24"/>
        </w:rPr>
        <w:t>4.</w:t>
      </w:r>
      <w:r w:rsidR="00036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C48">
        <w:rPr>
          <w:rFonts w:ascii="Times New Roman" w:hAnsi="Times New Roman" w:cs="Times New Roman"/>
          <w:b/>
          <w:sz w:val="24"/>
          <w:szCs w:val="24"/>
        </w:rPr>
        <w:t>Доходная часть бюджета</w:t>
      </w:r>
    </w:p>
    <w:p w:rsidR="0071446B" w:rsidRDefault="0071446B" w:rsidP="0071446B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proofErr w:type="gramStart"/>
      <w:r>
        <w:rPr>
          <w:b w:val="0"/>
        </w:rPr>
        <w:t>В основу формирования доходов бюджета на 2020 год и плановый период 2021-2022 годов положены показатели прогноза социально-экономического развития  сельского поселения, основные направления бюджетной и налоговой политики, отчётность Межрайонной ИФНС России №5 по Калужской области о налоговой базе и структуре начислений по соответствующим налогам за последний отчётный год и оценка поступлений доходов в 2019 году.</w:t>
      </w:r>
      <w:proofErr w:type="gramEnd"/>
      <w:r>
        <w:rPr>
          <w:b w:val="0"/>
        </w:rPr>
        <w:t xml:space="preserve"> Основными макроэкономическими показателями, взятыми за основу, являются: фонд оплаты труда, кадастровая оценка земли, инвентаризационная стоимость строений, индекс потребительских цен.</w:t>
      </w:r>
    </w:p>
    <w:p w:rsidR="0071446B" w:rsidRDefault="0071446B" w:rsidP="0071446B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Показатели доходов бюджета на 2020 год и на плановый период 2021-2022гг. определены по нормативам отчислений от федеральных, региональных, местных налогов и отдельных видов неналоговых доходов в соответствии с БК РФ и законодательством Калужской области.</w:t>
      </w:r>
    </w:p>
    <w:p w:rsidR="0071446B" w:rsidRDefault="0071446B" w:rsidP="0071446B">
      <w:pPr>
        <w:pStyle w:val="a5"/>
        <w:spacing w:line="240" w:lineRule="atLeast"/>
        <w:jc w:val="both"/>
      </w:pPr>
      <w:r>
        <w:rPr>
          <w:b w:val="0"/>
        </w:rPr>
        <w:t xml:space="preserve">      </w:t>
      </w:r>
      <w:r w:rsidR="00043DD6">
        <w:rPr>
          <w:b w:val="0"/>
        </w:rPr>
        <w:t xml:space="preserve">  </w:t>
      </w:r>
      <w:r w:rsidRPr="00C123CB">
        <w:t xml:space="preserve">Исполнение доходов сельского поселения  по за 2016-2018гг., ожидаемые итоги за 2019 год и показатели проекта бюджета на очередной финансовый </w:t>
      </w:r>
      <w:proofErr w:type="gramStart"/>
      <w:r w:rsidRPr="00C123CB">
        <w:t>год</w:t>
      </w:r>
      <w:proofErr w:type="gramEnd"/>
      <w:r w:rsidRPr="00C123CB">
        <w:t xml:space="preserve"> и плановый период представлены  в таблице № 2:</w:t>
      </w:r>
    </w:p>
    <w:p w:rsidR="0071446B" w:rsidRPr="0071446B" w:rsidRDefault="0071446B" w:rsidP="0071446B">
      <w:pPr>
        <w:pStyle w:val="a5"/>
        <w:spacing w:line="240" w:lineRule="atLeast"/>
        <w:jc w:val="both"/>
        <w:rPr>
          <w:b w:val="0"/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r w:rsidR="00213A47">
        <w:t xml:space="preserve">  </w:t>
      </w:r>
      <w:r>
        <w:t xml:space="preserve">  </w:t>
      </w:r>
      <w:r w:rsidRPr="0071446B">
        <w:rPr>
          <w:b w:val="0"/>
          <w:sz w:val="20"/>
          <w:szCs w:val="20"/>
        </w:rPr>
        <w:t>(тыс. рублей)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2510"/>
        <w:gridCol w:w="1098"/>
        <w:gridCol w:w="1098"/>
        <w:gridCol w:w="1098"/>
        <w:gridCol w:w="1018"/>
        <w:gridCol w:w="903"/>
        <w:gridCol w:w="888"/>
        <w:gridCol w:w="851"/>
      </w:tblGrid>
      <w:tr w:rsidR="0071446B" w:rsidRPr="008C00F6" w:rsidTr="00AA4C3C">
        <w:trPr>
          <w:trHeight w:val="590"/>
        </w:trPr>
        <w:tc>
          <w:tcPr>
            <w:tcW w:w="2510" w:type="dxa"/>
            <w:vMerge w:val="restart"/>
          </w:tcPr>
          <w:p w:rsidR="0071446B" w:rsidRPr="008C00F6" w:rsidRDefault="0071446B" w:rsidP="00AA4C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3294" w:type="dxa"/>
            <w:gridSpan w:val="3"/>
            <w:tcBorders>
              <w:bottom w:val="single" w:sz="4" w:space="0" w:color="auto"/>
            </w:tcBorders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Фактическое исполнение бюджета по доходам</w:t>
            </w:r>
          </w:p>
        </w:tc>
        <w:tc>
          <w:tcPr>
            <w:tcW w:w="1018" w:type="dxa"/>
            <w:vMerge w:val="restart"/>
          </w:tcPr>
          <w:p w:rsidR="0071446B" w:rsidRPr="008C00F6" w:rsidRDefault="0071446B" w:rsidP="00AA4C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бюджета за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642" w:type="dxa"/>
            <w:gridSpan w:val="3"/>
          </w:tcPr>
          <w:p w:rsidR="0071446B" w:rsidRPr="008C00F6" w:rsidRDefault="0071446B" w:rsidP="00AA4C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Проект бюджета по доходам на 2020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2021-2022гг</w:t>
            </w:r>
          </w:p>
        </w:tc>
      </w:tr>
      <w:tr w:rsidR="0071446B" w:rsidRPr="008C00F6" w:rsidTr="00AA4C3C">
        <w:trPr>
          <w:trHeight w:val="571"/>
        </w:trPr>
        <w:tc>
          <w:tcPr>
            <w:tcW w:w="2510" w:type="dxa"/>
            <w:vMerge/>
          </w:tcPr>
          <w:p w:rsidR="0071446B" w:rsidRPr="008C00F6" w:rsidRDefault="0071446B" w:rsidP="00AA4C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71446B" w:rsidRPr="008C00F6" w:rsidRDefault="0071446B" w:rsidP="00AA4C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71446B" w:rsidRPr="008C00F6" w:rsidRDefault="0071446B" w:rsidP="00AA4C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71446B" w:rsidRPr="008C00F6" w:rsidRDefault="0071446B" w:rsidP="00AA4C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2017год</w:t>
            </w:r>
          </w:p>
          <w:p w:rsidR="0071446B" w:rsidRPr="008C00F6" w:rsidRDefault="0071446B" w:rsidP="00AA4C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71446B" w:rsidRPr="008C00F6" w:rsidRDefault="0071446B" w:rsidP="00AA4C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71446B" w:rsidRPr="008C00F6" w:rsidRDefault="0071446B" w:rsidP="00AA4C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71446B" w:rsidRPr="008C00F6" w:rsidRDefault="0071446B" w:rsidP="00AA4C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71446B" w:rsidRPr="00DD25F2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888" w:type="dxa"/>
          </w:tcPr>
          <w:p w:rsidR="0071446B" w:rsidRPr="00DD25F2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851" w:type="dxa"/>
          </w:tcPr>
          <w:p w:rsidR="0071446B" w:rsidRPr="00DD25F2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71446B" w:rsidRPr="008C00F6" w:rsidTr="00AA4C3C">
        <w:tc>
          <w:tcPr>
            <w:tcW w:w="2510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</w:t>
            </w:r>
            <w:proofErr w:type="gramEnd"/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неналоговые,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862,3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1126,3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825,6</w:t>
            </w:r>
          </w:p>
        </w:tc>
        <w:tc>
          <w:tcPr>
            <w:tcW w:w="101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698,9</w:t>
            </w:r>
          </w:p>
        </w:tc>
        <w:tc>
          <w:tcPr>
            <w:tcW w:w="903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761,0</w:t>
            </w:r>
          </w:p>
        </w:tc>
        <w:tc>
          <w:tcPr>
            <w:tcW w:w="88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763,9</w:t>
            </w:r>
          </w:p>
        </w:tc>
        <w:tc>
          <w:tcPr>
            <w:tcW w:w="851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763,9</w:t>
            </w:r>
          </w:p>
        </w:tc>
      </w:tr>
      <w:tr w:rsidR="0071446B" w:rsidRPr="008C00F6" w:rsidTr="00AA4C3C">
        <w:tc>
          <w:tcPr>
            <w:tcW w:w="2510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доходы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857,2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1117,4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820,5</w:t>
            </w:r>
          </w:p>
        </w:tc>
        <w:tc>
          <w:tcPr>
            <w:tcW w:w="101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693,9</w:t>
            </w:r>
          </w:p>
        </w:tc>
        <w:tc>
          <w:tcPr>
            <w:tcW w:w="903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761,0</w:t>
            </w:r>
          </w:p>
        </w:tc>
        <w:tc>
          <w:tcPr>
            <w:tcW w:w="88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763,9</w:t>
            </w:r>
          </w:p>
        </w:tc>
        <w:tc>
          <w:tcPr>
            <w:tcW w:w="851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763,9</w:t>
            </w:r>
          </w:p>
        </w:tc>
      </w:tr>
      <w:tr w:rsidR="0071446B" w:rsidRPr="008C00F6" w:rsidTr="00AA4C3C">
        <w:tc>
          <w:tcPr>
            <w:tcW w:w="2510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211,3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265,7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308,1</w:t>
            </w:r>
          </w:p>
        </w:tc>
        <w:tc>
          <w:tcPr>
            <w:tcW w:w="101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308,0</w:t>
            </w:r>
          </w:p>
        </w:tc>
        <w:tc>
          <w:tcPr>
            <w:tcW w:w="903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317,0</w:t>
            </w:r>
          </w:p>
        </w:tc>
        <w:tc>
          <w:tcPr>
            <w:tcW w:w="88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319,9</w:t>
            </w:r>
          </w:p>
        </w:tc>
        <w:tc>
          <w:tcPr>
            <w:tcW w:w="851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319,9</w:t>
            </w:r>
          </w:p>
        </w:tc>
      </w:tr>
      <w:tr w:rsidR="0071446B" w:rsidRPr="008C00F6" w:rsidTr="00AA4C3C">
        <w:tc>
          <w:tcPr>
            <w:tcW w:w="2510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101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903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8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51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71446B" w:rsidRPr="008C00F6" w:rsidTr="00AA4C3C">
        <w:tc>
          <w:tcPr>
            <w:tcW w:w="2510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101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-9,3</w:t>
            </w:r>
          </w:p>
        </w:tc>
        <w:tc>
          <w:tcPr>
            <w:tcW w:w="903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88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851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</w:tr>
      <w:tr w:rsidR="0071446B" w:rsidRPr="008C00F6" w:rsidTr="00AA4C3C">
        <w:tc>
          <w:tcPr>
            <w:tcW w:w="2510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570,7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824,5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406,7</w:t>
            </w:r>
          </w:p>
        </w:tc>
        <w:tc>
          <w:tcPr>
            <w:tcW w:w="101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348,0</w:t>
            </w:r>
          </w:p>
        </w:tc>
        <w:tc>
          <w:tcPr>
            <w:tcW w:w="903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</w:tc>
        <w:tc>
          <w:tcPr>
            <w:tcW w:w="888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</w:tc>
        <w:tc>
          <w:tcPr>
            <w:tcW w:w="851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</w:tc>
      </w:tr>
      <w:tr w:rsidR="0071446B" w:rsidRPr="008C00F6" w:rsidTr="00AA4C3C">
        <w:tc>
          <w:tcPr>
            <w:tcW w:w="2510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Неналоговые доходы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5,1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8,9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5,1</w:t>
            </w:r>
          </w:p>
        </w:tc>
        <w:tc>
          <w:tcPr>
            <w:tcW w:w="101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903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8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1446B" w:rsidRPr="008C00F6" w:rsidTr="00AA4C3C">
        <w:tc>
          <w:tcPr>
            <w:tcW w:w="2510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101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03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8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1446B" w:rsidRPr="008C00F6" w:rsidTr="00AA4C3C">
        <w:tc>
          <w:tcPr>
            <w:tcW w:w="2510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, в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том числе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5402,5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5303,0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8250,3</w:t>
            </w:r>
          </w:p>
        </w:tc>
        <w:tc>
          <w:tcPr>
            <w:tcW w:w="101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8579,6</w:t>
            </w:r>
          </w:p>
        </w:tc>
        <w:tc>
          <w:tcPr>
            <w:tcW w:w="903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7033,8</w:t>
            </w:r>
          </w:p>
        </w:tc>
        <w:tc>
          <w:tcPr>
            <w:tcW w:w="888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7236,7</w:t>
            </w:r>
          </w:p>
        </w:tc>
        <w:tc>
          <w:tcPr>
            <w:tcW w:w="851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7035,8</w:t>
            </w:r>
          </w:p>
        </w:tc>
      </w:tr>
      <w:tr w:rsidR="0071446B" w:rsidRPr="008C00F6" w:rsidTr="00AA4C3C">
        <w:tc>
          <w:tcPr>
            <w:tcW w:w="2510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Дотации на выравнивание бюджетной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обеспеченности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3811,0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4157,5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6766,6</w:t>
            </w:r>
          </w:p>
        </w:tc>
        <w:tc>
          <w:tcPr>
            <w:tcW w:w="101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6853,4</w:t>
            </w:r>
          </w:p>
        </w:tc>
        <w:tc>
          <w:tcPr>
            <w:tcW w:w="903" w:type="dxa"/>
          </w:tcPr>
          <w:p w:rsidR="0071446B" w:rsidRPr="008C00F6" w:rsidRDefault="005F1437" w:rsidP="005F14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6954,2</w:t>
            </w:r>
          </w:p>
        </w:tc>
        <w:tc>
          <w:tcPr>
            <w:tcW w:w="888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6954,2</w:t>
            </w:r>
          </w:p>
        </w:tc>
        <w:tc>
          <w:tcPr>
            <w:tcW w:w="851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6954,2</w:t>
            </w:r>
          </w:p>
        </w:tc>
      </w:tr>
      <w:tr w:rsidR="0071446B" w:rsidRPr="008C00F6" w:rsidTr="00AA4C3C">
        <w:tc>
          <w:tcPr>
            <w:tcW w:w="2510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457,2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450,9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528,7</w:t>
            </w:r>
          </w:p>
        </w:tc>
        <w:tc>
          <w:tcPr>
            <w:tcW w:w="101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784,4</w:t>
            </w:r>
          </w:p>
        </w:tc>
        <w:tc>
          <w:tcPr>
            <w:tcW w:w="903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8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202,7</w:t>
            </w:r>
          </w:p>
        </w:tc>
        <w:tc>
          <w:tcPr>
            <w:tcW w:w="851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1446B" w:rsidRPr="008C00F6" w:rsidTr="00AA4C3C">
        <w:tc>
          <w:tcPr>
            <w:tcW w:w="2510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01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903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888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851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</w:tr>
      <w:tr w:rsidR="0071446B" w:rsidRPr="008C00F6" w:rsidTr="00AA4C3C">
        <w:tc>
          <w:tcPr>
            <w:tcW w:w="2510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1057,9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624,7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879,9</w:t>
            </w:r>
          </w:p>
        </w:tc>
        <w:tc>
          <w:tcPr>
            <w:tcW w:w="101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903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8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1446B" w:rsidRPr="008C00F6" w:rsidTr="00AA4C3C">
        <w:tc>
          <w:tcPr>
            <w:tcW w:w="2510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Всего доходов: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6264,8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6429,3</w:t>
            </w:r>
          </w:p>
        </w:tc>
        <w:tc>
          <w:tcPr>
            <w:tcW w:w="109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9075,9</w:t>
            </w:r>
          </w:p>
        </w:tc>
        <w:tc>
          <w:tcPr>
            <w:tcW w:w="1018" w:type="dxa"/>
          </w:tcPr>
          <w:p w:rsidR="0071446B" w:rsidRPr="008C00F6" w:rsidRDefault="0071446B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9278,5</w:t>
            </w:r>
          </w:p>
        </w:tc>
        <w:tc>
          <w:tcPr>
            <w:tcW w:w="903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7794,8</w:t>
            </w:r>
          </w:p>
        </w:tc>
        <w:tc>
          <w:tcPr>
            <w:tcW w:w="888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8000,6</w:t>
            </w:r>
          </w:p>
        </w:tc>
        <w:tc>
          <w:tcPr>
            <w:tcW w:w="851" w:type="dxa"/>
          </w:tcPr>
          <w:p w:rsidR="0071446B" w:rsidRPr="008C00F6" w:rsidRDefault="005F1437" w:rsidP="00AA4C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7799,7</w:t>
            </w:r>
          </w:p>
        </w:tc>
      </w:tr>
    </w:tbl>
    <w:p w:rsidR="00E77660" w:rsidRDefault="00E77660" w:rsidP="0057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660" w:rsidRDefault="00E77660" w:rsidP="00E7766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01D6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01D6">
        <w:rPr>
          <w:rFonts w:ascii="Times New Roman" w:hAnsi="Times New Roman" w:cs="Times New Roman"/>
          <w:sz w:val="24"/>
          <w:szCs w:val="24"/>
        </w:rPr>
        <w:t>роекте бюджета доходы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планируются в сумме </w:t>
      </w:r>
      <w:r w:rsidR="00AD20B0" w:rsidRPr="00AD20B0">
        <w:rPr>
          <w:rFonts w:ascii="Times New Roman" w:hAnsi="Times New Roman" w:cs="Times New Roman"/>
          <w:i/>
          <w:sz w:val="24"/>
          <w:szCs w:val="24"/>
        </w:rPr>
        <w:t>7</w:t>
      </w:r>
      <w:r w:rsidR="00AD2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20B0" w:rsidRPr="00AD20B0">
        <w:rPr>
          <w:rFonts w:ascii="Times New Roman" w:hAnsi="Times New Roman" w:cs="Times New Roman"/>
          <w:i/>
          <w:sz w:val="24"/>
          <w:szCs w:val="24"/>
        </w:rPr>
        <w:t>794,8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7F0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101D6">
        <w:rPr>
          <w:rFonts w:ascii="Times New Roman" w:hAnsi="Times New Roman" w:cs="Times New Roman"/>
          <w:sz w:val="24"/>
          <w:szCs w:val="24"/>
        </w:rPr>
        <w:t xml:space="preserve">, в том числе объем налоговых и неналоговых доходов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Pr="008101D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D20B0" w:rsidRPr="00AD20B0">
        <w:rPr>
          <w:rFonts w:ascii="Times New Roman" w:hAnsi="Times New Roman" w:cs="Times New Roman"/>
          <w:i/>
          <w:sz w:val="24"/>
          <w:szCs w:val="24"/>
        </w:rPr>
        <w:t>761,0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7F02"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Pr="008101D6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AD20B0" w:rsidRPr="00AD20B0">
        <w:rPr>
          <w:rFonts w:ascii="Times New Roman" w:hAnsi="Times New Roman" w:cs="Times New Roman"/>
          <w:i/>
          <w:sz w:val="24"/>
          <w:szCs w:val="24"/>
        </w:rPr>
        <w:t>7</w:t>
      </w:r>
      <w:r w:rsidR="00AD2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20B0" w:rsidRPr="00AD20B0">
        <w:rPr>
          <w:rFonts w:ascii="Times New Roman" w:hAnsi="Times New Roman" w:cs="Times New Roman"/>
          <w:i/>
          <w:sz w:val="24"/>
          <w:szCs w:val="24"/>
        </w:rPr>
        <w:t>033,8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02"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E77660" w:rsidRPr="00E13B10" w:rsidRDefault="00E77660" w:rsidP="00E77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54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3B10">
        <w:rPr>
          <w:rFonts w:ascii="Times New Roman" w:hAnsi="Times New Roman" w:cs="Times New Roman"/>
          <w:sz w:val="24"/>
          <w:szCs w:val="24"/>
        </w:rPr>
        <w:t>о отношению к 2018 году поступления доход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E13B10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с сокращением на </w:t>
      </w:r>
      <w:r w:rsidR="00C81A69">
        <w:rPr>
          <w:rFonts w:ascii="Times New Roman" w:hAnsi="Times New Roman" w:cs="Times New Roman"/>
          <w:sz w:val="24"/>
          <w:szCs w:val="24"/>
        </w:rPr>
        <w:t xml:space="preserve"> </w:t>
      </w:r>
      <w:r w:rsidR="00AD20B0" w:rsidRPr="00AD20B0">
        <w:rPr>
          <w:rFonts w:ascii="Times New Roman" w:hAnsi="Times New Roman" w:cs="Times New Roman"/>
          <w:i/>
          <w:sz w:val="24"/>
          <w:szCs w:val="24"/>
        </w:rPr>
        <w:t>1</w:t>
      </w:r>
      <w:r w:rsidR="00FB4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20B0" w:rsidRPr="00AD20B0">
        <w:rPr>
          <w:rFonts w:ascii="Times New Roman" w:hAnsi="Times New Roman" w:cs="Times New Roman"/>
          <w:i/>
          <w:sz w:val="24"/>
          <w:szCs w:val="24"/>
        </w:rPr>
        <w:t>281,1</w:t>
      </w:r>
      <w:r w:rsidRPr="00963F0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A45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3F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E77660" w:rsidRPr="00E13B10" w:rsidRDefault="000A4548" w:rsidP="000A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7660" w:rsidRPr="00E13B10">
        <w:rPr>
          <w:rFonts w:ascii="Times New Roman" w:hAnsi="Times New Roman" w:cs="Times New Roman"/>
          <w:sz w:val="24"/>
          <w:szCs w:val="24"/>
        </w:rPr>
        <w:t xml:space="preserve">- по налоговым доходам на </w:t>
      </w:r>
      <w:r w:rsidRPr="000A4548">
        <w:rPr>
          <w:rFonts w:ascii="Times New Roman" w:hAnsi="Times New Roman" w:cs="Times New Roman"/>
          <w:i/>
          <w:sz w:val="24"/>
          <w:szCs w:val="24"/>
        </w:rPr>
        <w:t>59,6</w:t>
      </w:r>
      <w:r w:rsidR="00E77660" w:rsidRPr="00E13B1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7660"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 w:rsidR="00C777C8">
        <w:rPr>
          <w:rFonts w:ascii="Times New Roman" w:hAnsi="Times New Roman" w:cs="Times New Roman"/>
          <w:sz w:val="24"/>
          <w:szCs w:val="24"/>
        </w:rPr>
        <w:t>;</w:t>
      </w:r>
      <w:r w:rsidR="00C634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7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660" w:rsidRPr="00E13B10" w:rsidRDefault="000A4548" w:rsidP="00E77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7660" w:rsidRPr="00E13B10">
        <w:rPr>
          <w:rFonts w:ascii="Times New Roman" w:hAnsi="Times New Roman" w:cs="Times New Roman"/>
          <w:sz w:val="24"/>
          <w:szCs w:val="24"/>
        </w:rPr>
        <w:t xml:space="preserve">- </w:t>
      </w:r>
      <w:r w:rsidR="00E77660">
        <w:rPr>
          <w:rFonts w:ascii="Times New Roman" w:hAnsi="Times New Roman" w:cs="Times New Roman"/>
          <w:sz w:val="24"/>
          <w:szCs w:val="24"/>
        </w:rPr>
        <w:t xml:space="preserve">по неналоговым доходам на  </w:t>
      </w:r>
      <w:r w:rsidRPr="000A4548">
        <w:rPr>
          <w:rFonts w:ascii="Times New Roman" w:hAnsi="Times New Roman" w:cs="Times New Roman"/>
          <w:i/>
          <w:sz w:val="24"/>
          <w:szCs w:val="24"/>
        </w:rPr>
        <w:t>5,0</w:t>
      </w:r>
      <w:r w:rsidR="00C81A69">
        <w:rPr>
          <w:rFonts w:ascii="Times New Roman" w:hAnsi="Times New Roman" w:cs="Times New Roman"/>
          <w:sz w:val="24"/>
          <w:szCs w:val="24"/>
        </w:rPr>
        <w:t xml:space="preserve"> </w:t>
      </w:r>
      <w:r w:rsidR="00E77660" w:rsidRPr="00E13B10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7660"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 w:rsidR="00C777C8">
        <w:rPr>
          <w:rFonts w:ascii="Times New Roman" w:hAnsi="Times New Roman" w:cs="Times New Roman"/>
          <w:sz w:val="24"/>
          <w:szCs w:val="24"/>
        </w:rPr>
        <w:t>;</w:t>
      </w:r>
      <w:r w:rsidR="00E77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408" w:rsidRDefault="000A4548" w:rsidP="00E77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7660" w:rsidRPr="00E13B10">
        <w:rPr>
          <w:rFonts w:ascii="Times New Roman" w:hAnsi="Times New Roman" w:cs="Times New Roman"/>
          <w:sz w:val="24"/>
          <w:szCs w:val="24"/>
        </w:rPr>
        <w:t xml:space="preserve">- </w:t>
      </w:r>
      <w:r w:rsidR="00E77660">
        <w:rPr>
          <w:rFonts w:ascii="Times New Roman" w:hAnsi="Times New Roman" w:cs="Times New Roman"/>
          <w:sz w:val="24"/>
          <w:szCs w:val="24"/>
        </w:rPr>
        <w:t xml:space="preserve">по безвозмездным поступлениям от других бюджетов </w:t>
      </w:r>
      <w:r w:rsidR="00E77660" w:rsidRPr="00E13B10">
        <w:rPr>
          <w:rFonts w:ascii="Times New Roman" w:hAnsi="Times New Roman" w:cs="Times New Roman"/>
          <w:sz w:val="24"/>
          <w:szCs w:val="24"/>
        </w:rPr>
        <w:t xml:space="preserve">на </w:t>
      </w:r>
      <w:r w:rsidRPr="000A4548">
        <w:rPr>
          <w:rFonts w:ascii="Times New Roman" w:hAnsi="Times New Roman" w:cs="Times New Roman"/>
          <w:i/>
          <w:sz w:val="24"/>
          <w:szCs w:val="24"/>
        </w:rPr>
        <w:t>1</w:t>
      </w:r>
      <w:r w:rsidR="00C634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4548">
        <w:rPr>
          <w:rFonts w:ascii="Times New Roman" w:hAnsi="Times New Roman" w:cs="Times New Roman"/>
          <w:i/>
          <w:sz w:val="24"/>
          <w:szCs w:val="24"/>
        </w:rPr>
        <w:t>216,5</w:t>
      </w:r>
      <w:r w:rsidR="00C81A69">
        <w:rPr>
          <w:rFonts w:ascii="Times New Roman" w:hAnsi="Times New Roman" w:cs="Times New Roman"/>
          <w:sz w:val="24"/>
          <w:szCs w:val="24"/>
        </w:rPr>
        <w:t xml:space="preserve"> </w:t>
      </w:r>
      <w:r w:rsidR="00E77660" w:rsidRPr="00E13B10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63408">
        <w:rPr>
          <w:rFonts w:ascii="Times New Roman" w:hAnsi="Times New Roman" w:cs="Times New Roman"/>
          <w:i/>
          <w:sz w:val="24"/>
          <w:szCs w:val="24"/>
        </w:rPr>
        <w:t>.</w:t>
      </w:r>
    </w:p>
    <w:p w:rsidR="00E77660" w:rsidRDefault="00024137" w:rsidP="00E77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7660" w:rsidRPr="00D4708B">
        <w:rPr>
          <w:rFonts w:ascii="Times New Roman" w:hAnsi="Times New Roman" w:cs="Times New Roman"/>
          <w:sz w:val="24"/>
          <w:szCs w:val="24"/>
        </w:rPr>
        <w:t>В структуре доходов бюджета на 2020 год наибольший удельный вес занимают безвозмездны</w:t>
      </w:r>
      <w:r w:rsidR="00E77660">
        <w:rPr>
          <w:rFonts w:ascii="Times New Roman" w:hAnsi="Times New Roman" w:cs="Times New Roman"/>
          <w:sz w:val="24"/>
          <w:szCs w:val="24"/>
        </w:rPr>
        <w:t>е</w:t>
      </w:r>
      <w:r w:rsidR="00E77660" w:rsidRPr="00D4708B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E77660">
        <w:rPr>
          <w:rFonts w:ascii="Times New Roman" w:hAnsi="Times New Roman" w:cs="Times New Roman"/>
          <w:sz w:val="24"/>
          <w:szCs w:val="24"/>
        </w:rPr>
        <w:t>я</w:t>
      </w:r>
      <w:r w:rsidR="00E77660" w:rsidRPr="00D4708B">
        <w:rPr>
          <w:rFonts w:ascii="Times New Roman" w:hAnsi="Times New Roman" w:cs="Times New Roman"/>
          <w:sz w:val="24"/>
          <w:szCs w:val="24"/>
        </w:rPr>
        <w:t xml:space="preserve"> от других бюджетов </w:t>
      </w:r>
      <w:r w:rsidR="00E77660" w:rsidRPr="00024137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024137">
        <w:rPr>
          <w:rFonts w:ascii="Times New Roman" w:hAnsi="Times New Roman" w:cs="Times New Roman"/>
          <w:bCs/>
          <w:iCs/>
          <w:sz w:val="24"/>
          <w:szCs w:val="24"/>
        </w:rPr>
        <w:t>90,2</w:t>
      </w:r>
      <w:r w:rsidR="00E77660" w:rsidRPr="00024137">
        <w:rPr>
          <w:rFonts w:ascii="Times New Roman" w:hAnsi="Times New Roman" w:cs="Times New Roman"/>
          <w:bCs/>
          <w:iCs/>
          <w:sz w:val="24"/>
          <w:szCs w:val="24"/>
        </w:rPr>
        <w:t>%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E77660" w:rsidRPr="008101D6">
        <w:rPr>
          <w:rFonts w:ascii="Times New Roman" w:hAnsi="Times New Roman" w:cs="Times New Roman"/>
          <w:sz w:val="24"/>
          <w:szCs w:val="24"/>
        </w:rPr>
        <w:t>от общего объема доходов на 20</w:t>
      </w:r>
      <w:r w:rsidR="00E77660">
        <w:rPr>
          <w:rFonts w:ascii="Times New Roman" w:hAnsi="Times New Roman" w:cs="Times New Roman"/>
          <w:sz w:val="24"/>
          <w:szCs w:val="24"/>
        </w:rPr>
        <w:t>20</w:t>
      </w:r>
      <w:r w:rsidR="00E77660" w:rsidRPr="008101D6">
        <w:rPr>
          <w:rFonts w:ascii="Times New Roman" w:hAnsi="Times New Roman" w:cs="Times New Roman"/>
          <w:sz w:val="24"/>
          <w:szCs w:val="24"/>
        </w:rPr>
        <w:t xml:space="preserve"> год</w:t>
      </w:r>
      <w:r w:rsidR="00E77660">
        <w:rPr>
          <w:rFonts w:ascii="Times New Roman" w:hAnsi="Times New Roman" w:cs="Times New Roman"/>
          <w:sz w:val="24"/>
          <w:szCs w:val="24"/>
        </w:rPr>
        <w:t>, д</w:t>
      </w:r>
      <w:r w:rsidR="00E77660" w:rsidRPr="008101D6">
        <w:rPr>
          <w:rFonts w:ascii="Times New Roman" w:hAnsi="Times New Roman" w:cs="Times New Roman"/>
          <w:sz w:val="24"/>
          <w:szCs w:val="24"/>
        </w:rPr>
        <w:t>оля налоговых и неналоговых доходов составляет</w:t>
      </w:r>
      <w:r w:rsidR="00C81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9,8 </w:t>
      </w:r>
      <w:r w:rsidR="00E77660" w:rsidRPr="008101D6">
        <w:rPr>
          <w:rFonts w:ascii="Times New Roman" w:hAnsi="Times New Roman" w:cs="Times New Roman"/>
          <w:sz w:val="24"/>
          <w:szCs w:val="24"/>
        </w:rPr>
        <w:t>%</w:t>
      </w:r>
      <w:r w:rsidR="00E77660">
        <w:rPr>
          <w:rFonts w:ascii="Times New Roman" w:hAnsi="Times New Roman" w:cs="Times New Roman"/>
          <w:sz w:val="24"/>
          <w:szCs w:val="24"/>
        </w:rPr>
        <w:t>.</w:t>
      </w:r>
    </w:p>
    <w:p w:rsidR="00E77660" w:rsidRDefault="00BA4ACD" w:rsidP="00E77660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77660" w:rsidRPr="00226E8F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E77660" w:rsidRDefault="00BA4ACD" w:rsidP="00E77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7660" w:rsidRPr="00C43328">
        <w:rPr>
          <w:rFonts w:ascii="Times New Roman" w:hAnsi="Times New Roman" w:cs="Times New Roman"/>
          <w:sz w:val="24"/>
          <w:szCs w:val="24"/>
        </w:rPr>
        <w:t>Налоговые доходы на 20</w:t>
      </w:r>
      <w:r w:rsidR="00E77660">
        <w:rPr>
          <w:rFonts w:ascii="Times New Roman" w:hAnsi="Times New Roman" w:cs="Times New Roman"/>
          <w:sz w:val="24"/>
          <w:szCs w:val="24"/>
        </w:rPr>
        <w:t>20</w:t>
      </w:r>
      <w:r w:rsidR="00E77660" w:rsidRPr="00C43328">
        <w:rPr>
          <w:rFonts w:ascii="Times New Roman" w:hAnsi="Times New Roman" w:cs="Times New Roman"/>
          <w:sz w:val="24"/>
          <w:szCs w:val="24"/>
        </w:rPr>
        <w:t xml:space="preserve"> год</w:t>
      </w:r>
      <w:r w:rsidR="00C81A69">
        <w:rPr>
          <w:rFonts w:ascii="Times New Roman" w:hAnsi="Times New Roman" w:cs="Times New Roman"/>
          <w:sz w:val="24"/>
          <w:szCs w:val="24"/>
        </w:rPr>
        <w:t xml:space="preserve"> </w:t>
      </w:r>
      <w:r w:rsidR="00332A15">
        <w:rPr>
          <w:rFonts w:ascii="Times New Roman" w:hAnsi="Times New Roman" w:cs="Times New Roman"/>
          <w:sz w:val="24"/>
          <w:szCs w:val="24"/>
        </w:rPr>
        <w:t>п</w:t>
      </w:r>
      <w:r w:rsidR="00E77660" w:rsidRPr="00C43328">
        <w:rPr>
          <w:rFonts w:ascii="Times New Roman" w:hAnsi="Times New Roman" w:cs="Times New Roman"/>
          <w:sz w:val="24"/>
          <w:szCs w:val="24"/>
        </w:rPr>
        <w:t>роект</w:t>
      </w:r>
      <w:r w:rsidR="00E77660">
        <w:rPr>
          <w:rFonts w:ascii="Times New Roman" w:hAnsi="Times New Roman" w:cs="Times New Roman"/>
          <w:sz w:val="24"/>
          <w:szCs w:val="24"/>
        </w:rPr>
        <w:t>ом</w:t>
      </w:r>
      <w:r w:rsidR="00E77660" w:rsidRPr="00C4332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E77660">
        <w:rPr>
          <w:rFonts w:ascii="Times New Roman" w:hAnsi="Times New Roman" w:cs="Times New Roman"/>
          <w:sz w:val="24"/>
          <w:szCs w:val="24"/>
        </w:rPr>
        <w:t xml:space="preserve">предусматриваются в размере </w:t>
      </w:r>
      <w:r w:rsidR="00C81A69">
        <w:rPr>
          <w:rFonts w:ascii="Times New Roman" w:hAnsi="Times New Roman" w:cs="Times New Roman"/>
          <w:sz w:val="24"/>
          <w:szCs w:val="24"/>
        </w:rPr>
        <w:t xml:space="preserve">   </w:t>
      </w:r>
      <w:r w:rsidRPr="00BA4ACD">
        <w:rPr>
          <w:rFonts w:ascii="Times New Roman" w:hAnsi="Times New Roman" w:cs="Times New Roman"/>
          <w:i/>
          <w:sz w:val="24"/>
          <w:szCs w:val="24"/>
        </w:rPr>
        <w:t>761,0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660" w:rsidRPr="00C43328">
        <w:rPr>
          <w:rFonts w:ascii="Times New Roman" w:hAnsi="Times New Roman" w:cs="Times New Roman"/>
          <w:i/>
          <w:sz w:val="24"/>
          <w:szCs w:val="24"/>
        </w:rPr>
        <w:t>тыс.</w:t>
      </w:r>
      <w:r w:rsidR="00332A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7660" w:rsidRPr="00C43328">
        <w:rPr>
          <w:rFonts w:ascii="Times New Roman" w:hAnsi="Times New Roman" w:cs="Times New Roman"/>
          <w:i/>
          <w:sz w:val="24"/>
          <w:szCs w:val="24"/>
        </w:rPr>
        <w:t>рублей</w:t>
      </w:r>
      <w:r w:rsidR="00E77660" w:rsidRPr="00C43328">
        <w:rPr>
          <w:rFonts w:ascii="Times New Roman" w:hAnsi="Times New Roman" w:cs="Times New Roman"/>
          <w:sz w:val="24"/>
          <w:szCs w:val="24"/>
        </w:rPr>
        <w:t xml:space="preserve"> и по</w:t>
      </w:r>
      <w:r w:rsidR="00C81A69">
        <w:rPr>
          <w:rFonts w:ascii="Times New Roman" w:hAnsi="Times New Roman" w:cs="Times New Roman"/>
          <w:sz w:val="24"/>
          <w:szCs w:val="24"/>
        </w:rPr>
        <w:t xml:space="preserve"> </w:t>
      </w:r>
      <w:r w:rsidR="00E77660" w:rsidRPr="00C43328">
        <w:rPr>
          <w:rFonts w:ascii="Times New Roman" w:hAnsi="Times New Roman" w:cs="Times New Roman"/>
          <w:sz w:val="24"/>
          <w:szCs w:val="24"/>
        </w:rPr>
        <w:t xml:space="preserve">сравнению с </w:t>
      </w:r>
      <w:r w:rsidR="00E77660">
        <w:rPr>
          <w:rFonts w:ascii="Times New Roman" w:hAnsi="Times New Roman" w:cs="Times New Roman"/>
          <w:sz w:val="24"/>
          <w:szCs w:val="24"/>
        </w:rPr>
        <w:t xml:space="preserve">ожидаемым исполнением за </w:t>
      </w:r>
      <w:r w:rsidR="00E77660" w:rsidRPr="00C43328">
        <w:rPr>
          <w:rFonts w:ascii="Times New Roman" w:hAnsi="Times New Roman" w:cs="Times New Roman"/>
          <w:sz w:val="24"/>
          <w:szCs w:val="24"/>
        </w:rPr>
        <w:t>201</w:t>
      </w:r>
      <w:r w:rsidR="00E77660">
        <w:rPr>
          <w:rFonts w:ascii="Times New Roman" w:hAnsi="Times New Roman" w:cs="Times New Roman"/>
          <w:sz w:val="24"/>
          <w:szCs w:val="24"/>
        </w:rPr>
        <w:t>9</w:t>
      </w:r>
      <w:r w:rsidR="00E77660" w:rsidRPr="00C43328">
        <w:rPr>
          <w:rFonts w:ascii="Times New Roman" w:hAnsi="Times New Roman" w:cs="Times New Roman"/>
          <w:sz w:val="24"/>
          <w:szCs w:val="24"/>
        </w:rPr>
        <w:t xml:space="preserve"> год </w:t>
      </w:r>
      <w:r w:rsidR="00E77660">
        <w:rPr>
          <w:rFonts w:ascii="Times New Roman" w:hAnsi="Times New Roman" w:cs="Times New Roman"/>
          <w:sz w:val="24"/>
          <w:szCs w:val="24"/>
        </w:rPr>
        <w:t xml:space="preserve">увеличатся на </w:t>
      </w:r>
      <w:r w:rsidR="00C81A69">
        <w:rPr>
          <w:rFonts w:ascii="Times New Roman" w:hAnsi="Times New Roman" w:cs="Times New Roman"/>
          <w:sz w:val="24"/>
          <w:szCs w:val="24"/>
        </w:rPr>
        <w:t xml:space="preserve">   </w:t>
      </w:r>
      <w:r w:rsidRPr="00BA4ACD">
        <w:rPr>
          <w:rFonts w:ascii="Times New Roman" w:hAnsi="Times New Roman" w:cs="Times New Roman"/>
          <w:i/>
          <w:sz w:val="24"/>
          <w:szCs w:val="24"/>
        </w:rPr>
        <w:t>62,1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660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E77660">
        <w:rPr>
          <w:rFonts w:ascii="Times New Roman" w:hAnsi="Times New Roman" w:cs="Times New Roman"/>
          <w:sz w:val="24"/>
          <w:szCs w:val="24"/>
        </w:rPr>
        <w:t xml:space="preserve">, </w:t>
      </w:r>
      <w:r w:rsidR="00E77660" w:rsidRPr="00C43328">
        <w:rPr>
          <w:rFonts w:ascii="Times New Roman" w:hAnsi="Times New Roman" w:cs="Times New Roman"/>
          <w:sz w:val="24"/>
          <w:szCs w:val="24"/>
        </w:rPr>
        <w:t xml:space="preserve">или </w:t>
      </w:r>
      <w:r w:rsidR="00332A1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8,9</w:t>
      </w:r>
      <w:r w:rsidR="00E77660">
        <w:rPr>
          <w:rFonts w:ascii="Times New Roman" w:hAnsi="Times New Roman" w:cs="Times New Roman"/>
          <w:sz w:val="24"/>
          <w:szCs w:val="24"/>
        </w:rPr>
        <w:t xml:space="preserve"> </w:t>
      </w:r>
      <w:r w:rsidR="00E77660" w:rsidRPr="00C43328">
        <w:rPr>
          <w:rFonts w:ascii="Times New Roman" w:hAnsi="Times New Roman" w:cs="Times New Roman"/>
          <w:sz w:val="24"/>
          <w:szCs w:val="24"/>
        </w:rPr>
        <w:t>%</w:t>
      </w:r>
      <w:r w:rsidR="00E776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660" w:rsidRDefault="003547EA" w:rsidP="00E77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7660" w:rsidRPr="00C43328">
        <w:rPr>
          <w:rFonts w:ascii="Times New Roman" w:hAnsi="Times New Roman" w:cs="Times New Roman"/>
          <w:sz w:val="24"/>
          <w:szCs w:val="24"/>
        </w:rPr>
        <w:t>Источниками налоговых поступлений в общем объеме доходов 20</w:t>
      </w:r>
      <w:r w:rsidR="00E77660">
        <w:rPr>
          <w:rFonts w:ascii="Times New Roman" w:hAnsi="Times New Roman" w:cs="Times New Roman"/>
          <w:sz w:val="24"/>
          <w:szCs w:val="24"/>
        </w:rPr>
        <w:t>20</w:t>
      </w:r>
      <w:r w:rsidR="00E77660" w:rsidRPr="00C43328">
        <w:rPr>
          <w:rFonts w:ascii="Times New Roman" w:hAnsi="Times New Roman" w:cs="Times New Roman"/>
          <w:sz w:val="24"/>
          <w:szCs w:val="24"/>
        </w:rPr>
        <w:t xml:space="preserve"> года являются:</w:t>
      </w:r>
    </w:p>
    <w:p w:rsidR="00332A15" w:rsidRPr="00C43328" w:rsidRDefault="00E77660" w:rsidP="0033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2A15">
        <w:rPr>
          <w:rFonts w:ascii="Times New Roman" w:hAnsi="Times New Roman" w:cs="Times New Roman"/>
          <w:sz w:val="24"/>
          <w:szCs w:val="24"/>
        </w:rPr>
        <w:t xml:space="preserve">      -</w:t>
      </w:r>
      <w:r w:rsidR="00332A15" w:rsidRPr="00C43328">
        <w:rPr>
          <w:rFonts w:ascii="Times New Roman" w:hAnsi="Times New Roman" w:cs="Times New Roman"/>
          <w:sz w:val="24"/>
          <w:szCs w:val="24"/>
        </w:rPr>
        <w:t xml:space="preserve"> </w:t>
      </w:r>
      <w:r w:rsidR="00332A15">
        <w:rPr>
          <w:rFonts w:ascii="Times New Roman" w:hAnsi="Times New Roman" w:cs="Times New Roman"/>
          <w:sz w:val="24"/>
          <w:szCs w:val="24"/>
        </w:rPr>
        <w:t xml:space="preserve"> </w:t>
      </w:r>
      <w:r w:rsidR="00332A15" w:rsidRPr="00C43328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в сумме </w:t>
      </w:r>
      <w:r w:rsidR="00332A15" w:rsidRPr="00BB02BA">
        <w:rPr>
          <w:rFonts w:ascii="Times New Roman" w:hAnsi="Times New Roman" w:cs="Times New Roman"/>
          <w:i/>
          <w:sz w:val="24"/>
          <w:szCs w:val="24"/>
        </w:rPr>
        <w:t>317,0</w:t>
      </w:r>
      <w:r w:rsidR="00332A15">
        <w:rPr>
          <w:rFonts w:ascii="Times New Roman" w:hAnsi="Times New Roman" w:cs="Times New Roman"/>
          <w:sz w:val="24"/>
          <w:szCs w:val="24"/>
        </w:rPr>
        <w:t xml:space="preserve"> </w:t>
      </w:r>
      <w:r w:rsidR="00332A15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32A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2A15">
        <w:rPr>
          <w:rFonts w:ascii="Times New Roman" w:hAnsi="Times New Roman" w:cs="Times New Roman"/>
          <w:sz w:val="24"/>
          <w:szCs w:val="24"/>
        </w:rPr>
        <w:t xml:space="preserve">(4,1% </w:t>
      </w:r>
      <w:r w:rsidR="00332A15" w:rsidRPr="00C43328">
        <w:rPr>
          <w:rFonts w:ascii="Times New Roman" w:hAnsi="Times New Roman" w:cs="Times New Roman"/>
          <w:sz w:val="24"/>
          <w:szCs w:val="24"/>
        </w:rPr>
        <w:t xml:space="preserve"> в общем объеме</w:t>
      </w:r>
      <w:r w:rsidR="00332A15">
        <w:rPr>
          <w:rFonts w:ascii="Times New Roman" w:hAnsi="Times New Roman" w:cs="Times New Roman"/>
          <w:sz w:val="24"/>
          <w:szCs w:val="24"/>
        </w:rPr>
        <w:t xml:space="preserve"> </w:t>
      </w:r>
      <w:r w:rsidR="00332A15" w:rsidRPr="00C43328">
        <w:rPr>
          <w:rFonts w:ascii="Times New Roman" w:hAnsi="Times New Roman" w:cs="Times New Roman"/>
          <w:sz w:val="24"/>
          <w:szCs w:val="24"/>
        </w:rPr>
        <w:t>доходов</w:t>
      </w:r>
      <w:r w:rsidR="00332A15">
        <w:rPr>
          <w:rFonts w:ascii="Times New Roman" w:hAnsi="Times New Roman" w:cs="Times New Roman"/>
          <w:sz w:val="24"/>
          <w:szCs w:val="24"/>
        </w:rPr>
        <w:t>)</w:t>
      </w:r>
      <w:r w:rsidR="006E4448">
        <w:rPr>
          <w:rFonts w:ascii="Times New Roman" w:hAnsi="Times New Roman" w:cs="Times New Roman"/>
          <w:sz w:val="24"/>
          <w:szCs w:val="24"/>
        </w:rPr>
        <w:t>;</w:t>
      </w:r>
    </w:p>
    <w:p w:rsidR="00332A15" w:rsidRPr="00C43328" w:rsidRDefault="00332A15" w:rsidP="0033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33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 xml:space="preserve">земельный налог в сумме </w:t>
      </w:r>
      <w:r w:rsidRPr="00BA4ACD">
        <w:rPr>
          <w:rFonts w:ascii="Times New Roman" w:hAnsi="Times New Roman" w:cs="Times New Roman"/>
          <w:i/>
          <w:sz w:val="24"/>
          <w:szCs w:val="24"/>
        </w:rPr>
        <w:t>350,0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70DC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70D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(4,5 </w:t>
      </w:r>
      <w:r w:rsidRPr="00C43328">
        <w:rPr>
          <w:rFonts w:ascii="Times New Roman" w:hAnsi="Times New Roman" w:cs="Times New Roman"/>
          <w:sz w:val="24"/>
          <w:szCs w:val="24"/>
        </w:rPr>
        <w:t>% в общем объеме доходов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3328">
        <w:rPr>
          <w:rFonts w:ascii="Times New Roman" w:hAnsi="Times New Roman" w:cs="Times New Roman"/>
          <w:sz w:val="24"/>
          <w:szCs w:val="24"/>
        </w:rPr>
        <w:t>;</w:t>
      </w:r>
    </w:p>
    <w:p w:rsidR="00E77660" w:rsidRPr="00C43328" w:rsidRDefault="00332A15" w:rsidP="00E77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7660">
        <w:rPr>
          <w:rFonts w:ascii="Times New Roman" w:hAnsi="Times New Roman" w:cs="Times New Roman"/>
          <w:sz w:val="24"/>
          <w:szCs w:val="24"/>
        </w:rPr>
        <w:t xml:space="preserve">- налог на совокупный доход в сумме </w:t>
      </w:r>
      <w:r w:rsidR="00BA4ACD" w:rsidRPr="00BA4ACD">
        <w:rPr>
          <w:rFonts w:ascii="Times New Roman" w:hAnsi="Times New Roman" w:cs="Times New Roman"/>
          <w:i/>
          <w:sz w:val="24"/>
          <w:szCs w:val="24"/>
        </w:rPr>
        <w:t>63,0</w:t>
      </w:r>
      <w:r w:rsidR="00E77660" w:rsidRPr="00CF70D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54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7660" w:rsidRPr="00CF70DC">
        <w:rPr>
          <w:rFonts w:ascii="Times New Roman" w:hAnsi="Times New Roman" w:cs="Times New Roman"/>
          <w:i/>
          <w:sz w:val="24"/>
          <w:szCs w:val="24"/>
        </w:rPr>
        <w:t>рублей</w:t>
      </w:r>
      <w:r w:rsidR="00E77660">
        <w:rPr>
          <w:rFonts w:ascii="Times New Roman" w:hAnsi="Times New Roman" w:cs="Times New Roman"/>
          <w:sz w:val="24"/>
          <w:szCs w:val="24"/>
        </w:rPr>
        <w:t xml:space="preserve"> (</w:t>
      </w:r>
      <w:r w:rsidR="00BA4ACD">
        <w:rPr>
          <w:rFonts w:ascii="Times New Roman" w:hAnsi="Times New Roman" w:cs="Times New Roman"/>
          <w:sz w:val="24"/>
          <w:szCs w:val="24"/>
        </w:rPr>
        <w:t>0,8</w:t>
      </w:r>
      <w:r w:rsidR="003547EA">
        <w:rPr>
          <w:rFonts w:ascii="Times New Roman" w:hAnsi="Times New Roman" w:cs="Times New Roman"/>
          <w:sz w:val="24"/>
          <w:szCs w:val="24"/>
        </w:rPr>
        <w:t xml:space="preserve"> </w:t>
      </w:r>
      <w:r w:rsidR="00E77660">
        <w:rPr>
          <w:rFonts w:ascii="Times New Roman" w:hAnsi="Times New Roman" w:cs="Times New Roman"/>
          <w:sz w:val="24"/>
          <w:szCs w:val="24"/>
        </w:rPr>
        <w:t>%</w:t>
      </w:r>
      <w:r w:rsidR="00C81A69">
        <w:rPr>
          <w:rFonts w:ascii="Times New Roman" w:hAnsi="Times New Roman" w:cs="Times New Roman"/>
          <w:sz w:val="24"/>
          <w:szCs w:val="24"/>
        </w:rPr>
        <w:t xml:space="preserve"> </w:t>
      </w:r>
      <w:r w:rsidR="00E77660" w:rsidRPr="00C43328">
        <w:rPr>
          <w:rFonts w:ascii="Times New Roman" w:hAnsi="Times New Roman" w:cs="Times New Roman"/>
          <w:sz w:val="24"/>
          <w:szCs w:val="24"/>
        </w:rPr>
        <w:t>в общем объеме доходов</w:t>
      </w:r>
      <w:r w:rsidR="00E77660">
        <w:rPr>
          <w:rFonts w:ascii="Times New Roman" w:hAnsi="Times New Roman" w:cs="Times New Roman"/>
          <w:sz w:val="24"/>
          <w:szCs w:val="24"/>
        </w:rPr>
        <w:t>);</w:t>
      </w:r>
    </w:p>
    <w:p w:rsidR="00E77660" w:rsidRPr="00C43328" w:rsidRDefault="00BA4ACD" w:rsidP="00E77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7660">
        <w:rPr>
          <w:rFonts w:ascii="Times New Roman" w:hAnsi="Times New Roman" w:cs="Times New Roman"/>
          <w:sz w:val="24"/>
          <w:szCs w:val="24"/>
        </w:rPr>
        <w:t xml:space="preserve">    - </w:t>
      </w:r>
      <w:r w:rsidR="00E77660" w:rsidRPr="00C43328">
        <w:rPr>
          <w:rFonts w:ascii="Times New Roman" w:hAnsi="Times New Roman" w:cs="Times New Roman"/>
          <w:sz w:val="24"/>
          <w:szCs w:val="24"/>
        </w:rPr>
        <w:t>налог на имущество</w:t>
      </w:r>
      <w:r w:rsidR="00E77660">
        <w:rPr>
          <w:rFonts w:ascii="Times New Roman" w:hAnsi="Times New Roman" w:cs="Times New Roman"/>
          <w:sz w:val="24"/>
          <w:szCs w:val="24"/>
        </w:rPr>
        <w:t xml:space="preserve"> физических лиц </w:t>
      </w:r>
      <w:r w:rsidR="00E77660" w:rsidRPr="00C43328">
        <w:rPr>
          <w:rFonts w:ascii="Times New Roman" w:hAnsi="Times New Roman" w:cs="Times New Roman"/>
          <w:sz w:val="24"/>
          <w:szCs w:val="24"/>
        </w:rPr>
        <w:t>в сумме</w:t>
      </w:r>
      <w:r w:rsidR="00C81A69">
        <w:rPr>
          <w:rFonts w:ascii="Times New Roman" w:hAnsi="Times New Roman" w:cs="Times New Roman"/>
          <w:sz w:val="24"/>
          <w:szCs w:val="24"/>
        </w:rPr>
        <w:t xml:space="preserve"> </w:t>
      </w:r>
      <w:r w:rsidR="00BB02BA" w:rsidRPr="00BB02BA">
        <w:rPr>
          <w:rFonts w:ascii="Times New Roman" w:hAnsi="Times New Roman" w:cs="Times New Roman"/>
          <w:i/>
          <w:sz w:val="24"/>
          <w:szCs w:val="24"/>
        </w:rPr>
        <w:t>31,0</w:t>
      </w:r>
      <w:r w:rsidR="00C81A69">
        <w:rPr>
          <w:rFonts w:ascii="Times New Roman" w:hAnsi="Times New Roman" w:cs="Times New Roman"/>
          <w:sz w:val="24"/>
          <w:szCs w:val="24"/>
        </w:rPr>
        <w:t xml:space="preserve"> </w:t>
      </w:r>
      <w:r w:rsidR="00E77660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54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7660">
        <w:rPr>
          <w:rFonts w:ascii="Times New Roman" w:hAnsi="Times New Roman" w:cs="Times New Roman"/>
          <w:sz w:val="24"/>
          <w:szCs w:val="24"/>
        </w:rPr>
        <w:t>(</w:t>
      </w:r>
      <w:r w:rsidR="00BB02BA">
        <w:rPr>
          <w:rFonts w:ascii="Times New Roman" w:hAnsi="Times New Roman" w:cs="Times New Roman"/>
          <w:sz w:val="24"/>
          <w:szCs w:val="24"/>
        </w:rPr>
        <w:t xml:space="preserve">0,4 </w:t>
      </w:r>
      <w:r w:rsidR="00E77660" w:rsidRPr="00C43328">
        <w:rPr>
          <w:rFonts w:ascii="Times New Roman" w:hAnsi="Times New Roman" w:cs="Times New Roman"/>
          <w:sz w:val="24"/>
          <w:szCs w:val="24"/>
        </w:rPr>
        <w:t>% в общем объеме доходов</w:t>
      </w:r>
      <w:r w:rsidR="00E7766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E77660" w:rsidRPr="00C4332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77660" w:rsidRPr="00C43328" w:rsidRDefault="00BB02BA" w:rsidP="00E77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7660">
        <w:rPr>
          <w:rFonts w:ascii="Times New Roman" w:hAnsi="Times New Roman" w:cs="Times New Roman"/>
          <w:sz w:val="24"/>
          <w:szCs w:val="24"/>
        </w:rPr>
        <w:t>Н</w:t>
      </w:r>
      <w:r w:rsidR="00E77660" w:rsidRPr="00C43328">
        <w:rPr>
          <w:rFonts w:ascii="Times New Roman" w:hAnsi="Times New Roman" w:cs="Times New Roman"/>
          <w:sz w:val="24"/>
          <w:szCs w:val="24"/>
        </w:rPr>
        <w:t>а</w:t>
      </w:r>
      <w:r w:rsidR="00C81A69">
        <w:rPr>
          <w:rFonts w:ascii="Times New Roman" w:hAnsi="Times New Roman" w:cs="Times New Roman"/>
          <w:sz w:val="24"/>
          <w:szCs w:val="24"/>
        </w:rPr>
        <w:t xml:space="preserve"> </w:t>
      </w:r>
      <w:r w:rsidR="00E77660" w:rsidRPr="00C43328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E77660">
        <w:rPr>
          <w:rFonts w:ascii="Times New Roman" w:hAnsi="Times New Roman" w:cs="Times New Roman"/>
          <w:sz w:val="24"/>
          <w:szCs w:val="24"/>
        </w:rPr>
        <w:t>21</w:t>
      </w:r>
      <w:r w:rsidR="00E77660" w:rsidRPr="00C43328">
        <w:rPr>
          <w:rFonts w:ascii="Times New Roman" w:hAnsi="Times New Roman" w:cs="Times New Roman"/>
          <w:sz w:val="24"/>
          <w:szCs w:val="24"/>
        </w:rPr>
        <w:t>-20</w:t>
      </w:r>
      <w:r w:rsidR="00E77660">
        <w:rPr>
          <w:rFonts w:ascii="Times New Roman" w:hAnsi="Times New Roman" w:cs="Times New Roman"/>
          <w:sz w:val="24"/>
          <w:szCs w:val="24"/>
        </w:rPr>
        <w:t>22</w:t>
      </w:r>
      <w:r w:rsidR="00332A15">
        <w:rPr>
          <w:rFonts w:ascii="Times New Roman" w:hAnsi="Times New Roman" w:cs="Times New Roman"/>
          <w:sz w:val="24"/>
          <w:szCs w:val="24"/>
        </w:rPr>
        <w:t xml:space="preserve"> </w:t>
      </w:r>
      <w:r w:rsidR="00E77660">
        <w:rPr>
          <w:rFonts w:ascii="Times New Roman" w:hAnsi="Times New Roman" w:cs="Times New Roman"/>
          <w:sz w:val="24"/>
          <w:szCs w:val="24"/>
        </w:rPr>
        <w:t>гг.</w:t>
      </w:r>
      <w:r w:rsidR="00C81A69">
        <w:rPr>
          <w:rFonts w:ascii="Times New Roman" w:hAnsi="Times New Roman" w:cs="Times New Roman"/>
          <w:sz w:val="24"/>
          <w:szCs w:val="24"/>
        </w:rPr>
        <w:t xml:space="preserve"> </w:t>
      </w:r>
      <w:r w:rsidR="00E77660">
        <w:rPr>
          <w:rFonts w:ascii="Times New Roman" w:hAnsi="Times New Roman" w:cs="Times New Roman"/>
          <w:sz w:val="24"/>
          <w:szCs w:val="24"/>
        </w:rPr>
        <w:t>налоговые доходы предусматриваются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="00E7766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BB02BA">
        <w:rPr>
          <w:rFonts w:ascii="Times New Roman" w:hAnsi="Times New Roman" w:cs="Times New Roman"/>
          <w:i/>
          <w:sz w:val="24"/>
          <w:szCs w:val="24"/>
        </w:rPr>
        <w:t>763,9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660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7660" w:rsidRPr="00226E8F" w:rsidRDefault="00E77660" w:rsidP="00E77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47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6E8F">
        <w:rPr>
          <w:rFonts w:ascii="Times New Roman" w:hAnsi="Times New Roman" w:cs="Times New Roman"/>
          <w:sz w:val="24"/>
          <w:szCs w:val="24"/>
        </w:rPr>
        <w:t xml:space="preserve">оступления </w:t>
      </w:r>
      <w:r>
        <w:rPr>
          <w:rFonts w:ascii="Times New Roman" w:hAnsi="Times New Roman" w:cs="Times New Roman"/>
          <w:sz w:val="24"/>
          <w:szCs w:val="24"/>
        </w:rPr>
        <w:t xml:space="preserve"> налогов </w:t>
      </w:r>
      <w:r w:rsidRPr="00226E8F">
        <w:rPr>
          <w:rFonts w:ascii="Times New Roman" w:hAnsi="Times New Roman" w:cs="Times New Roman"/>
          <w:sz w:val="24"/>
          <w:szCs w:val="24"/>
        </w:rPr>
        <w:t>планируются следующим образом:</w:t>
      </w:r>
    </w:p>
    <w:p w:rsidR="00E77660" w:rsidRDefault="003547EA" w:rsidP="00E77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2A15">
        <w:rPr>
          <w:rFonts w:ascii="Times New Roman" w:hAnsi="Times New Roman" w:cs="Times New Roman"/>
          <w:sz w:val="24"/>
          <w:szCs w:val="24"/>
        </w:rPr>
        <w:t xml:space="preserve">        </w:t>
      </w:r>
      <w:r w:rsidR="00E77660" w:rsidRPr="00226E8F">
        <w:rPr>
          <w:rFonts w:ascii="Times New Roman" w:hAnsi="Times New Roman" w:cs="Times New Roman"/>
          <w:sz w:val="24"/>
          <w:szCs w:val="24"/>
        </w:rPr>
        <w:t xml:space="preserve">- </w:t>
      </w:r>
      <w:r w:rsidR="00E77660" w:rsidRPr="00226E8F">
        <w:rPr>
          <w:rFonts w:ascii="Times New Roman" w:hAnsi="Times New Roman" w:cs="Times New Roman"/>
          <w:i/>
          <w:iCs/>
          <w:sz w:val="24"/>
          <w:szCs w:val="24"/>
        </w:rPr>
        <w:t xml:space="preserve">земельный налог </w:t>
      </w:r>
      <w:r w:rsidR="00E7766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77660" w:rsidRPr="00226E8F">
        <w:rPr>
          <w:rFonts w:ascii="Times New Roman" w:hAnsi="Times New Roman" w:cs="Times New Roman"/>
          <w:sz w:val="24"/>
          <w:szCs w:val="24"/>
        </w:rPr>
        <w:t xml:space="preserve"> планируется в соответствии с п. 1 ст. 61.5 БК РФ. Норматив отчислений</w:t>
      </w:r>
      <w:r w:rsidR="00C81A69">
        <w:rPr>
          <w:rFonts w:ascii="Times New Roman" w:hAnsi="Times New Roman" w:cs="Times New Roman"/>
          <w:sz w:val="24"/>
          <w:szCs w:val="24"/>
        </w:rPr>
        <w:t xml:space="preserve"> </w:t>
      </w:r>
      <w:r w:rsidR="00E77660" w:rsidRPr="00226E8F">
        <w:rPr>
          <w:rFonts w:ascii="Times New Roman" w:hAnsi="Times New Roman" w:cs="Times New Roman"/>
          <w:sz w:val="24"/>
          <w:szCs w:val="24"/>
        </w:rPr>
        <w:t>составляет 100 %</w:t>
      </w:r>
      <w:r w:rsidR="00C44E7E" w:rsidRPr="00C44E7E">
        <w:rPr>
          <w:rFonts w:ascii="Times New Roman" w:hAnsi="Times New Roman" w:cs="Times New Roman"/>
          <w:sz w:val="24"/>
          <w:szCs w:val="24"/>
        </w:rPr>
        <w:t>;</w:t>
      </w:r>
    </w:p>
    <w:p w:rsidR="00E77660" w:rsidRPr="00226E8F" w:rsidRDefault="003547EA" w:rsidP="00E77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2A15">
        <w:rPr>
          <w:rFonts w:ascii="Times New Roman" w:hAnsi="Times New Roman" w:cs="Times New Roman"/>
          <w:sz w:val="24"/>
          <w:szCs w:val="24"/>
        </w:rPr>
        <w:t xml:space="preserve">       </w:t>
      </w:r>
      <w:r w:rsidR="00E77660" w:rsidRPr="00226E8F">
        <w:rPr>
          <w:rFonts w:ascii="Times New Roman" w:hAnsi="Times New Roman" w:cs="Times New Roman"/>
          <w:sz w:val="24"/>
          <w:szCs w:val="24"/>
        </w:rPr>
        <w:t xml:space="preserve">- </w:t>
      </w:r>
      <w:r w:rsidR="00E77660" w:rsidRPr="00226E8F">
        <w:rPr>
          <w:rFonts w:ascii="Times New Roman" w:hAnsi="Times New Roman" w:cs="Times New Roman"/>
          <w:i/>
          <w:iCs/>
          <w:sz w:val="24"/>
          <w:szCs w:val="24"/>
        </w:rPr>
        <w:t xml:space="preserve">налог на имущество физических лиц </w:t>
      </w:r>
      <w:r w:rsidR="00E77660" w:rsidRPr="00226E8F">
        <w:rPr>
          <w:rFonts w:ascii="Times New Roman" w:hAnsi="Times New Roman" w:cs="Times New Roman"/>
          <w:sz w:val="24"/>
          <w:szCs w:val="24"/>
        </w:rPr>
        <w:t>-  планируется в соответствии с п. 1 ст. 61.5 БК РФ.</w:t>
      </w:r>
      <w:r w:rsidR="00C81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660"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100 %</w:t>
      </w:r>
      <w:r w:rsidR="00C44E7E">
        <w:rPr>
          <w:rFonts w:ascii="Times New Roman" w:hAnsi="Times New Roman" w:cs="Times New Roman"/>
          <w:sz w:val="24"/>
          <w:szCs w:val="24"/>
        </w:rPr>
        <w:t>;</w:t>
      </w:r>
      <w:r w:rsidR="00E77660" w:rsidRPr="00226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660" w:rsidRPr="00226E8F" w:rsidRDefault="003547EA" w:rsidP="00E77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2A15">
        <w:rPr>
          <w:rFonts w:ascii="Times New Roman" w:hAnsi="Times New Roman" w:cs="Times New Roman"/>
          <w:sz w:val="24"/>
          <w:szCs w:val="24"/>
        </w:rPr>
        <w:t xml:space="preserve">      </w:t>
      </w:r>
      <w:r w:rsidR="00E77660" w:rsidRPr="00226E8F">
        <w:rPr>
          <w:rFonts w:ascii="Times New Roman" w:hAnsi="Times New Roman" w:cs="Times New Roman"/>
          <w:sz w:val="24"/>
          <w:szCs w:val="24"/>
        </w:rPr>
        <w:t xml:space="preserve">- </w:t>
      </w:r>
      <w:r w:rsidR="00E77660" w:rsidRPr="00226E8F">
        <w:rPr>
          <w:rFonts w:ascii="Times New Roman" w:hAnsi="Times New Roman" w:cs="Times New Roman"/>
          <w:i/>
          <w:iCs/>
          <w:sz w:val="24"/>
          <w:szCs w:val="24"/>
        </w:rPr>
        <w:t xml:space="preserve">налог на доходы физических лиц </w:t>
      </w:r>
      <w:r w:rsidR="00E77660" w:rsidRPr="00226E8F">
        <w:rPr>
          <w:rFonts w:ascii="Times New Roman" w:hAnsi="Times New Roman" w:cs="Times New Roman"/>
          <w:sz w:val="24"/>
          <w:szCs w:val="24"/>
        </w:rPr>
        <w:t>- планируется в соответствии с п. 2 ст. 61.5 БК РФ.</w:t>
      </w:r>
    </w:p>
    <w:p w:rsidR="00E77660" w:rsidRPr="00533D68" w:rsidRDefault="00332A15" w:rsidP="00E77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7660"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2</w:t>
      </w:r>
      <w:r w:rsidR="00E77660">
        <w:rPr>
          <w:rFonts w:ascii="Times New Roman" w:hAnsi="Times New Roman" w:cs="Times New Roman"/>
          <w:sz w:val="24"/>
          <w:szCs w:val="24"/>
        </w:rPr>
        <w:t>%</w:t>
      </w:r>
      <w:r w:rsidR="00E77660" w:rsidRPr="00533D6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77660" w:rsidRPr="00533D68" w:rsidRDefault="00C81A69" w:rsidP="00E77660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2A1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77660" w:rsidRPr="00533D68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C81A69" w:rsidRDefault="00E77660" w:rsidP="00E7766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Неналоговые доходы на 2020 год и на плановый период 2021-2022гг. </w:t>
      </w:r>
      <w:r w:rsidR="00C81A69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планиру</w:t>
      </w:r>
      <w:r w:rsidR="00C81A6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660" w:rsidRPr="000B084E" w:rsidRDefault="00C81A69" w:rsidP="00C81A69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2A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660" w:rsidRPr="000B084E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E77660" w:rsidRDefault="00E77660" w:rsidP="00E7766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безвозмездных поступлений являются</w:t>
      </w:r>
      <w:r w:rsidR="00421F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дотация</w:t>
      </w:r>
      <w:r w:rsidR="00C81A69">
        <w:rPr>
          <w:rFonts w:ascii="Times New Roman" w:hAnsi="Times New Roman" w:cs="Times New Roman"/>
          <w:sz w:val="24"/>
          <w:szCs w:val="24"/>
        </w:rPr>
        <w:t xml:space="preserve"> </w:t>
      </w:r>
      <w:r w:rsidRPr="00544DE6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</w:t>
      </w:r>
      <w:r w:rsidR="00421FA7">
        <w:rPr>
          <w:rFonts w:ascii="Times New Roman" w:hAnsi="Times New Roman" w:cs="Times New Roman"/>
          <w:sz w:val="24"/>
          <w:szCs w:val="24"/>
        </w:rPr>
        <w:t>;</w:t>
      </w:r>
      <w:r w:rsidR="00C81A69">
        <w:rPr>
          <w:rFonts w:ascii="Times New Roman" w:hAnsi="Times New Roman" w:cs="Times New Roman"/>
          <w:sz w:val="24"/>
          <w:szCs w:val="24"/>
        </w:rPr>
        <w:t xml:space="preserve"> субсидия </w:t>
      </w:r>
      <w:r>
        <w:rPr>
          <w:rFonts w:ascii="Times New Roman" w:hAnsi="Times New Roman" w:cs="Times New Roman"/>
          <w:sz w:val="24"/>
          <w:szCs w:val="24"/>
        </w:rPr>
        <w:t>и субвенция на осуществление первичного воинского учета на территориях, где отсутствуют военные комиссариаты.</w:t>
      </w:r>
    </w:p>
    <w:p w:rsidR="00E77660" w:rsidRDefault="00E77660" w:rsidP="00E7766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проекте бюджета на 2020 год объём безвозмездных поступлений предлагается утвердить в размере </w:t>
      </w:r>
      <w:r w:rsidR="005D109F" w:rsidRPr="005D109F">
        <w:rPr>
          <w:rFonts w:ascii="Times New Roman" w:hAnsi="Times New Roman" w:cs="Times New Roman"/>
          <w:i/>
          <w:sz w:val="24"/>
          <w:szCs w:val="24"/>
        </w:rPr>
        <w:t>7</w:t>
      </w:r>
      <w:r w:rsidR="00AA4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09F" w:rsidRPr="005D109F">
        <w:rPr>
          <w:rFonts w:ascii="Times New Roman" w:hAnsi="Times New Roman" w:cs="Times New Roman"/>
          <w:i/>
          <w:sz w:val="24"/>
          <w:szCs w:val="24"/>
        </w:rPr>
        <w:t>033,8</w:t>
      </w:r>
      <w:r w:rsidR="00C81A69" w:rsidRPr="005D109F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5D109F">
        <w:rPr>
          <w:rFonts w:ascii="Times New Roman" w:hAnsi="Times New Roman" w:cs="Times New Roman"/>
          <w:i/>
          <w:sz w:val="24"/>
          <w:szCs w:val="24"/>
        </w:rPr>
        <w:t>ыс</w:t>
      </w:r>
      <w:r w:rsidRPr="00913F83">
        <w:rPr>
          <w:rFonts w:ascii="Times New Roman" w:hAnsi="Times New Roman" w:cs="Times New Roman"/>
          <w:i/>
          <w:sz w:val="24"/>
          <w:szCs w:val="24"/>
        </w:rPr>
        <w:t>.</w:t>
      </w:r>
      <w:r w:rsidR="002E3F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77660" w:rsidRDefault="00E77660" w:rsidP="00E7766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2018</w:t>
      </w:r>
      <w:r w:rsidR="00332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 в 2020 году планируется сокращение объёма безвозмездных поступлений на </w:t>
      </w:r>
      <w:r w:rsidR="002E3FB7" w:rsidRPr="002E3FB7">
        <w:rPr>
          <w:rFonts w:ascii="Times New Roman" w:hAnsi="Times New Roman" w:cs="Times New Roman"/>
          <w:i/>
          <w:sz w:val="24"/>
          <w:szCs w:val="24"/>
        </w:rPr>
        <w:t>1</w:t>
      </w:r>
      <w:r w:rsidR="00AA4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3FB7" w:rsidRPr="002E3FB7">
        <w:rPr>
          <w:rFonts w:ascii="Times New Roman" w:hAnsi="Times New Roman" w:cs="Times New Roman"/>
          <w:i/>
          <w:sz w:val="24"/>
          <w:szCs w:val="24"/>
        </w:rPr>
        <w:t>216,5</w:t>
      </w:r>
      <w:r w:rsidRPr="002972B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A4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2E3FB7">
        <w:rPr>
          <w:rFonts w:ascii="Times New Roman" w:hAnsi="Times New Roman" w:cs="Times New Roman"/>
          <w:sz w:val="24"/>
          <w:szCs w:val="24"/>
        </w:rPr>
        <w:t>14,7</w:t>
      </w:r>
      <w:r>
        <w:rPr>
          <w:rFonts w:ascii="Times New Roman" w:hAnsi="Times New Roman" w:cs="Times New Roman"/>
          <w:sz w:val="24"/>
          <w:szCs w:val="24"/>
        </w:rPr>
        <w:t xml:space="preserve"> %,</w:t>
      </w:r>
      <w:r w:rsidR="00AA4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ожидаемому исполнению за 2019 год  планируется снижение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81A69">
        <w:rPr>
          <w:rFonts w:ascii="Times New Roman" w:hAnsi="Times New Roman" w:cs="Times New Roman"/>
          <w:sz w:val="24"/>
          <w:szCs w:val="24"/>
        </w:rPr>
        <w:t xml:space="preserve">  </w:t>
      </w:r>
      <w:r w:rsidR="002E3FB7" w:rsidRPr="002E3FB7">
        <w:rPr>
          <w:rFonts w:ascii="Times New Roman" w:hAnsi="Times New Roman" w:cs="Times New Roman"/>
          <w:i/>
          <w:sz w:val="24"/>
          <w:szCs w:val="24"/>
        </w:rPr>
        <w:t>1</w:t>
      </w:r>
      <w:r w:rsidR="002E3F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3FB7" w:rsidRPr="002E3FB7">
        <w:rPr>
          <w:rFonts w:ascii="Times New Roman" w:hAnsi="Times New Roman" w:cs="Times New Roman"/>
          <w:i/>
          <w:sz w:val="24"/>
          <w:szCs w:val="24"/>
        </w:rPr>
        <w:t>545,8</w:t>
      </w:r>
      <w:r w:rsidR="00C81A69">
        <w:rPr>
          <w:rFonts w:ascii="Times New Roman" w:hAnsi="Times New Roman" w:cs="Times New Roman"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тыс.</w:t>
      </w:r>
      <w:r w:rsidR="002E3F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руб</w:t>
      </w:r>
      <w:r>
        <w:rPr>
          <w:rFonts w:ascii="Times New Roman" w:hAnsi="Times New Roman" w:cs="Times New Roman"/>
          <w:i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2E3FB7">
        <w:rPr>
          <w:rFonts w:ascii="Times New Roman" w:hAnsi="Times New Roman" w:cs="Times New Roman"/>
          <w:sz w:val="24"/>
          <w:szCs w:val="24"/>
        </w:rPr>
        <w:t>18,0</w:t>
      </w:r>
      <w:r w:rsidR="00C81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77660" w:rsidRDefault="00E77660" w:rsidP="00E7766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913F83">
        <w:rPr>
          <w:rFonts w:ascii="Times New Roman" w:hAnsi="Times New Roman" w:cs="Times New Roman"/>
          <w:sz w:val="24"/>
          <w:szCs w:val="24"/>
        </w:rPr>
        <w:t>отаци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13F83">
        <w:rPr>
          <w:rFonts w:ascii="Times New Roman" w:hAnsi="Times New Roman" w:cs="Times New Roman"/>
          <w:sz w:val="24"/>
          <w:szCs w:val="24"/>
        </w:rPr>
        <w:t xml:space="preserve"> на выравнивание бюджетной </w:t>
      </w:r>
      <w:r w:rsidRPr="00FE0060">
        <w:rPr>
          <w:rFonts w:ascii="Times New Roman" w:hAnsi="Times New Roman" w:cs="Times New Roman"/>
          <w:sz w:val="24"/>
          <w:szCs w:val="24"/>
        </w:rPr>
        <w:t>обеспеченности,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 в доходах бюджета на 2020 год и плановый период 2021-2022 годов, соответствуют размерам, предусмотренным в </w:t>
      </w:r>
      <w:r w:rsidRPr="00913F8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3F83">
        <w:rPr>
          <w:rFonts w:ascii="Times New Roman" w:hAnsi="Times New Roman" w:cs="Times New Roman"/>
          <w:sz w:val="24"/>
          <w:szCs w:val="24"/>
        </w:rPr>
        <w:t xml:space="preserve"> №</w:t>
      </w:r>
      <w:r w:rsidR="00332A15">
        <w:rPr>
          <w:rFonts w:ascii="Times New Roman" w:hAnsi="Times New Roman" w:cs="Times New Roman"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дотации на выравнивание бюджетной обеспеченности бюджетам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2020 год и на плановый период 2021 и 2022 годов» к проекту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«О бюджете муниципального района на 2020 год и на плановый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2021 и 2022 годов».</w:t>
      </w:r>
    </w:p>
    <w:p w:rsidR="00E77660" w:rsidRPr="00913F83" w:rsidRDefault="00E77660" w:rsidP="00E7766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исполнению за 2018 год и к ожидаемому  исполнению за 2019 год в проекте бюджета на 2020 год предусмотрено увеличение размера дотаций на </w:t>
      </w:r>
      <w:r w:rsidR="00AA4C3C" w:rsidRPr="00AA4C3C">
        <w:rPr>
          <w:rFonts w:ascii="Times New Roman" w:hAnsi="Times New Roman" w:cs="Times New Roman"/>
          <w:i/>
          <w:sz w:val="24"/>
          <w:szCs w:val="24"/>
        </w:rPr>
        <w:t>187,6</w:t>
      </w:r>
      <w:r w:rsidR="00AA4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тыс.</w:t>
      </w:r>
      <w:r w:rsidR="00AA4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 на</w:t>
      </w:r>
      <w:r w:rsidR="00AA4C3C">
        <w:rPr>
          <w:rFonts w:ascii="Times New Roman" w:hAnsi="Times New Roman" w:cs="Times New Roman"/>
          <w:sz w:val="24"/>
          <w:szCs w:val="24"/>
        </w:rPr>
        <w:t xml:space="preserve"> 2,8</w:t>
      </w:r>
      <w:r>
        <w:rPr>
          <w:rFonts w:ascii="Times New Roman" w:hAnsi="Times New Roman" w:cs="Times New Roman"/>
          <w:sz w:val="24"/>
          <w:szCs w:val="24"/>
        </w:rPr>
        <w:t xml:space="preserve"> % и</w:t>
      </w:r>
      <w:r w:rsidR="00C81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81A69">
        <w:rPr>
          <w:rFonts w:ascii="Times New Roman" w:hAnsi="Times New Roman" w:cs="Times New Roman"/>
          <w:sz w:val="24"/>
          <w:szCs w:val="24"/>
        </w:rPr>
        <w:t xml:space="preserve"> </w:t>
      </w:r>
      <w:r w:rsidR="00AA4C3C" w:rsidRPr="00AA4C3C">
        <w:rPr>
          <w:rFonts w:ascii="Times New Roman" w:hAnsi="Times New Roman" w:cs="Times New Roman"/>
          <w:i/>
          <w:sz w:val="24"/>
          <w:szCs w:val="24"/>
        </w:rPr>
        <w:t>100,8</w:t>
      </w:r>
      <w:r w:rsidRPr="001107F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A4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</w:t>
      </w:r>
      <w:r w:rsidR="00C81A69">
        <w:rPr>
          <w:rFonts w:ascii="Times New Roman" w:hAnsi="Times New Roman" w:cs="Times New Roman"/>
          <w:sz w:val="24"/>
          <w:szCs w:val="24"/>
        </w:rPr>
        <w:t xml:space="preserve"> </w:t>
      </w:r>
      <w:r w:rsidR="00AA4C3C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%  соответственно.</w:t>
      </w:r>
    </w:p>
    <w:p w:rsidR="00E77660" w:rsidRDefault="00E77660" w:rsidP="00E7766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бюджета на 2020 год доля дотации составит </w:t>
      </w:r>
      <w:r w:rsidR="00AA4C3C">
        <w:rPr>
          <w:rFonts w:ascii="Times New Roman" w:hAnsi="Times New Roman" w:cs="Times New Roman"/>
          <w:sz w:val="24"/>
          <w:szCs w:val="24"/>
        </w:rPr>
        <w:t xml:space="preserve">89,2 </w:t>
      </w:r>
      <w:r>
        <w:rPr>
          <w:rFonts w:ascii="Times New Roman" w:hAnsi="Times New Roman" w:cs="Times New Roman"/>
          <w:sz w:val="24"/>
          <w:szCs w:val="24"/>
        </w:rPr>
        <w:t>% от общего объёма доходов бюджета сельского поселения.</w:t>
      </w:r>
    </w:p>
    <w:p w:rsidR="00E77660" w:rsidRPr="00A11122" w:rsidRDefault="00E77660" w:rsidP="00E7766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2021-2022гг. безвозмездные поступления  предусматриваются в сумме</w:t>
      </w:r>
      <w:r w:rsidR="00AA4C3C">
        <w:rPr>
          <w:rFonts w:ascii="Times New Roman" w:hAnsi="Times New Roman" w:cs="Times New Roman"/>
          <w:sz w:val="24"/>
          <w:szCs w:val="24"/>
        </w:rPr>
        <w:t xml:space="preserve"> </w:t>
      </w:r>
      <w:r w:rsidR="00AA4C3C" w:rsidRPr="00AA4C3C">
        <w:rPr>
          <w:rFonts w:ascii="Times New Roman" w:hAnsi="Times New Roman" w:cs="Times New Roman"/>
          <w:i/>
          <w:sz w:val="24"/>
          <w:szCs w:val="24"/>
        </w:rPr>
        <w:t>7</w:t>
      </w:r>
      <w:r w:rsidR="00AA4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4C3C" w:rsidRPr="00AA4C3C">
        <w:rPr>
          <w:rFonts w:ascii="Times New Roman" w:hAnsi="Times New Roman" w:cs="Times New Roman"/>
          <w:i/>
          <w:sz w:val="24"/>
          <w:szCs w:val="24"/>
        </w:rPr>
        <w:t>236,7</w:t>
      </w:r>
      <w:r w:rsidR="00AA4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4C3C">
        <w:rPr>
          <w:rFonts w:ascii="Times New Roman" w:hAnsi="Times New Roman" w:cs="Times New Roman"/>
          <w:i/>
          <w:sz w:val="24"/>
          <w:szCs w:val="24"/>
        </w:rPr>
        <w:t>тыс</w:t>
      </w:r>
      <w:r w:rsidRPr="00A11122">
        <w:rPr>
          <w:rFonts w:ascii="Times New Roman" w:hAnsi="Times New Roman" w:cs="Times New Roman"/>
          <w:i/>
          <w:sz w:val="24"/>
          <w:szCs w:val="24"/>
        </w:rPr>
        <w:t>.</w:t>
      </w:r>
      <w:r w:rsidR="00AA4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i/>
          <w:sz w:val="24"/>
          <w:szCs w:val="24"/>
        </w:rPr>
        <w:t>рублей</w:t>
      </w:r>
      <w:r w:rsidR="00AA4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4C3C" w:rsidRPr="00AA4C3C">
        <w:rPr>
          <w:rFonts w:ascii="Times New Roman" w:hAnsi="Times New Roman" w:cs="Times New Roman"/>
          <w:sz w:val="24"/>
          <w:szCs w:val="24"/>
        </w:rPr>
        <w:t xml:space="preserve">и </w:t>
      </w:r>
      <w:r w:rsidR="00AA4C3C">
        <w:rPr>
          <w:rFonts w:ascii="Times New Roman" w:hAnsi="Times New Roman" w:cs="Times New Roman"/>
          <w:i/>
          <w:sz w:val="24"/>
          <w:szCs w:val="24"/>
        </w:rPr>
        <w:t xml:space="preserve">7 035,8 тыс. рублей </w:t>
      </w:r>
      <w:r w:rsidR="00AA4C3C" w:rsidRPr="00AA4C3C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460DE" w:rsidRDefault="00571464" w:rsidP="00AA4C3C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4C3C">
        <w:rPr>
          <w:rFonts w:ascii="Times New Roman" w:hAnsi="Times New Roman" w:cs="Times New Roman"/>
          <w:sz w:val="24"/>
          <w:szCs w:val="24"/>
        </w:rPr>
        <w:t xml:space="preserve">     </w:t>
      </w:r>
      <w:r w:rsidR="004E758C">
        <w:rPr>
          <w:rFonts w:ascii="Times New Roman" w:hAnsi="Times New Roman" w:cs="Times New Roman"/>
          <w:b/>
          <w:sz w:val="24"/>
          <w:szCs w:val="24"/>
        </w:rPr>
        <w:t xml:space="preserve">    5</w:t>
      </w:r>
      <w:r w:rsidR="00B460DE">
        <w:rPr>
          <w:rFonts w:ascii="Times New Roman" w:hAnsi="Times New Roman" w:cs="Times New Roman"/>
          <w:b/>
          <w:sz w:val="24"/>
          <w:szCs w:val="24"/>
        </w:rPr>
        <w:t>.</w:t>
      </w:r>
      <w:r w:rsidR="009D7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0DE">
        <w:rPr>
          <w:rFonts w:ascii="Times New Roman" w:hAnsi="Times New Roman" w:cs="Times New Roman"/>
          <w:b/>
          <w:sz w:val="24"/>
          <w:szCs w:val="24"/>
        </w:rPr>
        <w:t>Расходная часть бюджета</w:t>
      </w:r>
    </w:p>
    <w:p w:rsidR="00B460DE" w:rsidRDefault="00EA17CB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0DE"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и  статьи 4 Положения о бюджетном процессе  к проекту бюджета прилагаются:</w:t>
      </w:r>
    </w:p>
    <w:p w:rsidR="00B460DE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E1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«Ведомственная структура расходов бюджета сельского поселения 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</w:t>
      </w:r>
      <w:r w:rsidR="00CE17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B460DE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E1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«Ведомственная структура расходов бюджета сельского поселения 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202</w:t>
      </w:r>
      <w:r w:rsidR="00CE17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E1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B460DE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E1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«Распределение бюджетных ассигнований бюджета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CE17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B460DE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E1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«Распределение бюджетных ассигнований бюджета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разделам, подразделам, целевым статьям (муниципальным программам и непрограммным направлениям деятельности), группам и </w:t>
      </w:r>
    </w:p>
    <w:p w:rsidR="00B460DE" w:rsidRDefault="00B460DE" w:rsidP="00CE17D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CE17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E1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B460DE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E1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«Распределение бюджетных ассигнований бюджета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CE17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B460DE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E1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«Распределение бюджетных ассигнований бюджета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CE17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E1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B460DE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CE1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«</w:t>
      </w:r>
      <w:r w:rsidR="00AA4C3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бюджету муниципального района из бюджета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осуществление части полномочий по решению вопросов местного значения на 20</w:t>
      </w:r>
      <w:r w:rsidR="00CE17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E17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E1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B460DE" w:rsidRPr="00EA7190" w:rsidRDefault="00B460DE" w:rsidP="00B460DE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</w:t>
      </w:r>
      <w:r w:rsidRPr="00EA7190">
        <w:rPr>
          <w:b w:val="0"/>
        </w:rPr>
        <w:t>ри формировании расходной части бюджета</w:t>
      </w:r>
      <w:r w:rsidR="00DA3BC4">
        <w:rPr>
          <w:b w:val="0"/>
        </w:rPr>
        <w:t xml:space="preserve"> </w:t>
      </w:r>
      <w:r w:rsidRPr="00EA7190">
        <w:rPr>
          <w:b w:val="0"/>
        </w:rPr>
        <w:t>учт</w:t>
      </w:r>
      <w:r>
        <w:rPr>
          <w:b w:val="0"/>
        </w:rPr>
        <w:t>ены следующие основные особенности</w:t>
      </w:r>
      <w:r w:rsidRPr="00EA7190">
        <w:rPr>
          <w:b w:val="0"/>
        </w:rPr>
        <w:t>:</w:t>
      </w:r>
    </w:p>
    <w:p w:rsidR="00B460DE" w:rsidRPr="00761E13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муниципальных служащих установлены в соответствии с Законом Калужской области в размере 37 должностных оклад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1E13">
        <w:rPr>
          <w:rFonts w:ascii="Times New Roman" w:hAnsi="Times New Roman" w:cs="Times New Roman"/>
          <w:sz w:val="24"/>
          <w:szCs w:val="24"/>
        </w:rPr>
        <w:t>;</w:t>
      </w:r>
    </w:p>
    <w:p w:rsidR="00B460DE" w:rsidRPr="00761E13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 xml:space="preserve">бюджетные ассигнования на оплату труда  работников, замещающих </w:t>
      </w:r>
      <w:proofErr w:type="gramStart"/>
      <w:r w:rsidRPr="00761E13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761E13">
        <w:rPr>
          <w:rFonts w:ascii="Times New Roman" w:hAnsi="Times New Roman" w:cs="Times New Roman"/>
          <w:sz w:val="24"/>
          <w:szCs w:val="24"/>
        </w:rPr>
        <w:t xml:space="preserve"> в соответствии с нормативно-правовыми актами, регулирующими оплату труда данной категории работников в размере 34,5 оклада;</w:t>
      </w:r>
    </w:p>
    <w:p w:rsidR="00B460DE" w:rsidRPr="00BB493E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 xml:space="preserve">- соблюден норматив расходов на содержание органа местного самоуправления, который </w:t>
      </w:r>
      <w:r w:rsidRPr="00BB493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E17DF">
        <w:rPr>
          <w:rFonts w:ascii="Times New Roman" w:hAnsi="Times New Roman" w:cs="Times New Roman"/>
          <w:sz w:val="24"/>
          <w:szCs w:val="24"/>
        </w:rPr>
        <w:t xml:space="preserve"> </w:t>
      </w:r>
      <w:r w:rsidR="00DD76DC">
        <w:rPr>
          <w:rFonts w:ascii="Times New Roman" w:hAnsi="Times New Roman" w:cs="Times New Roman"/>
          <w:sz w:val="24"/>
          <w:szCs w:val="24"/>
        </w:rPr>
        <w:t>0,42</w:t>
      </w:r>
      <w:r w:rsidR="00CE17DF">
        <w:rPr>
          <w:rFonts w:ascii="Times New Roman" w:hAnsi="Times New Roman" w:cs="Times New Roman"/>
          <w:sz w:val="24"/>
          <w:szCs w:val="24"/>
        </w:rPr>
        <w:t xml:space="preserve"> </w:t>
      </w:r>
      <w:r w:rsidRPr="00BB493E">
        <w:rPr>
          <w:rFonts w:ascii="Times New Roman" w:hAnsi="Times New Roman" w:cs="Times New Roman"/>
          <w:sz w:val="24"/>
          <w:szCs w:val="24"/>
        </w:rPr>
        <w:t xml:space="preserve"> при нормативе 0,57;</w:t>
      </w:r>
    </w:p>
    <w:p w:rsidR="00B460DE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 xml:space="preserve">- </w:t>
      </w:r>
      <w:r w:rsidR="00C3665C">
        <w:rPr>
          <w:rFonts w:ascii="Times New Roman" w:hAnsi="Times New Roman" w:cs="Times New Roman"/>
          <w:sz w:val="24"/>
          <w:szCs w:val="24"/>
        </w:rPr>
        <w:t xml:space="preserve"> </w:t>
      </w:r>
      <w:r w:rsidRPr="00761E13">
        <w:rPr>
          <w:rFonts w:ascii="Times New Roman" w:hAnsi="Times New Roman" w:cs="Times New Roman"/>
          <w:sz w:val="24"/>
          <w:szCs w:val="24"/>
        </w:rPr>
        <w:t>начисления на оплату т</w:t>
      </w:r>
      <w:r>
        <w:rPr>
          <w:rFonts w:ascii="Times New Roman" w:hAnsi="Times New Roman" w:cs="Times New Roman"/>
          <w:sz w:val="24"/>
          <w:szCs w:val="24"/>
        </w:rPr>
        <w:t>руда определены в размере 30,2%;</w:t>
      </w:r>
    </w:p>
    <w:p w:rsidR="00B460DE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87280">
        <w:rPr>
          <w:rFonts w:ascii="Times New Roman" w:hAnsi="Times New Roman" w:cs="Times New Roman"/>
          <w:sz w:val="24"/>
          <w:szCs w:val="24"/>
        </w:rPr>
        <w:t>ндексация 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7280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61E13">
        <w:rPr>
          <w:rFonts w:ascii="Times New Roman" w:hAnsi="Times New Roman" w:cs="Times New Roman"/>
          <w:sz w:val="24"/>
          <w:szCs w:val="24"/>
        </w:rPr>
        <w:t xml:space="preserve">работников, замещающих </w:t>
      </w:r>
      <w:proofErr w:type="gramStart"/>
      <w:r w:rsidRPr="00761E13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</w:t>
      </w:r>
      <w:r w:rsidRPr="00D87280">
        <w:rPr>
          <w:rFonts w:ascii="Times New Roman" w:hAnsi="Times New Roman" w:cs="Times New Roman"/>
          <w:sz w:val="24"/>
          <w:szCs w:val="24"/>
        </w:rPr>
        <w:t xml:space="preserve"> предусмотрена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01 октября </w:t>
      </w:r>
      <w:r w:rsidRPr="00D87280">
        <w:rPr>
          <w:rFonts w:ascii="Times New Roman" w:hAnsi="Times New Roman" w:cs="Times New Roman"/>
          <w:sz w:val="24"/>
          <w:szCs w:val="24"/>
        </w:rPr>
        <w:t xml:space="preserve"> 20</w:t>
      </w:r>
      <w:r w:rsidR="00CE17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CE17DF">
        <w:rPr>
          <w:rFonts w:ascii="Times New Roman" w:hAnsi="Times New Roman" w:cs="Times New Roman"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B460DE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коммунальных услуг определены с учетом индекса роста тарифов на коммунальные услуги, определенных на федеральном уровне.</w:t>
      </w:r>
    </w:p>
    <w:p w:rsidR="008237E7" w:rsidRDefault="00B460DE" w:rsidP="008237E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5DE">
        <w:rPr>
          <w:rFonts w:ascii="Times New Roman" w:hAnsi="Times New Roman" w:cs="Times New Roman"/>
          <w:sz w:val="24"/>
          <w:szCs w:val="24"/>
        </w:rPr>
        <w:t>Проектом бюджета предусматриваются расходы на 20</w:t>
      </w:r>
      <w:r w:rsidR="00CE17DF">
        <w:rPr>
          <w:rFonts w:ascii="Times New Roman" w:hAnsi="Times New Roman" w:cs="Times New Roman"/>
          <w:sz w:val="24"/>
          <w:szCs w:val="24"/>
        </w:rPr>
        <w:t>20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C3665C">
        <w:rPr>
          <w:rFonts w:ascii="Times New Roman" w:hAnsi="Times New Roman" w:cs="Times New Roman"/>
          <w:sz w:val="24"/>
          <w:szCs w:val="24"/>
        </w:rPr>
        <w:t xml:space="preserve"> </w:t>
      </w:r>
      <w:r w:rsidR="00C3665C" w:rsidRPr="00C3665C">
        <w:rPr>
          <w:rFonts w:ascii="Times New Roman" w:hAnsi="Times New Roman" w:cs="Times New Roman"/>
          <w:i/>
          <w:sz w:val="24"/>
          <w:szCs w:val="24"/>
        </w:rPr>
        <w:t>7</w:t>
      </w:r>
      <w:r w:rsidR="00C366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65C" w:rsidRPr="00C3665C">
        <w:rPr>
          <w:rFonts w:ascii="Times New Roman" w:hAnsi="Times New Roman" w:cs="Times New Roman"/>
          <w:i/>
          <w:sz w:val="24"/>
          <w:szCs w:val="24"/>
        </w:rPr>
        <w:t>832,9</w:t>
      </w:r>
      <w:r w:rsidRPr="00DE25DE"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DE25DE">
        <w:rPr>
          <w:rFonts w:ascii="Times New Roman" w:hAnsi="Times New Roman" w:cs="Times New Roman"/>
          <w:sz w:val="24"/>
          <w:szCs w:val="24"/>
        </w:rPr>
        <w:t>, на 202</w:t>
      </w:r>
      <w:r w:rsidR="00CE17DF">
        <w:rPr>
          <w:rFonts w:ascii="Times New Roman" w:hAnsi="Times New Roman" w:cs="Times New Roman"/>
          <w:sz w:val="24"/>
          <w:szCs w:val="24"/>
        </w:rPr>
        <w:t>1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E17DF">
        <w:rPr>
          <w:rFonts w:ascii="Times New Roman" w:hAnsi="Times New Roman" w:cs="Times New Roman"/>
          <w:sz w:val="24"/>
          <w:szCs w:val="24"/>
        </w:rPr>
        <w:t xml:space="preserve">  </w:t>
      </w:r>
      <w:r w:rsidR="00C3665C" w:rsidRPr="00C3665C">
        <w:rPr>
          <w:rFonts w:ascii="Times New Roman" w:hAnsi="Times New Roman" w:cs="Times New Roman"/>
          <w:i/>
          <w:sz w:val="24"/>
          <w:szCs w:val="24"/>
        </w:rPr>
        <w:t>8</w:t>
      </w:r>
      <w:r w:rsidR="00C366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65C" w:rsidRPr="00C3665C">
        <w:rPr>
          <w:rFonts w:ascii="Times New Roman" w:hAnsi="Times New Roman" w:cs="Times New Roman"/>
          <w:i/>
          <w:sz w:val="24"/>
          <w:szCs w:val="24"/>
        </w:rPr>
        <w:t>038,8</w:t>
      </w:r>
      <w:r w:rsidR="00CE17DF">
        <w:rPr>
          <w:rFonts w:ascii="Times New Roman" w:hAnsi="Times New Roman" w:cs="Times New Roman"/>
          <w:sz w:val="24"/>
          <w:szCs w:val="24"/>
        </w:rPr>
        <w:t xml:space="preserve">  </w:t>
      </w:r>
      <w:r w:rsidRPr="00DE25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652F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652FB" w:rsidRPr="007652FB">
        <w:rPr>
          <w:rFonts w:ascii="Times New Roman" w:hAnsi="Times New Roman" w:cs="Times New Roman"/>
          <w:sz w:val="24"/>
          <w:szCs w:val="24"/>
        </w:rPr>
        <w:t>в том числе</w:t>
      </w:r>
      <w:r w:rsidR="00765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17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37E7" w:rsidRPr="009A038E">
        <w:rPr>
          <w:rFonts w:ascii="Times New Roman" w:hAnsi="Times New Roman" w:cs="Times New Roman"/>
          <w:sz w:val="24"/>
          <w:szCs w:val="24"/>
        </w:rPr>
        <w:t>условно утверждаемые расходы в сумме</w:t>
      </w:r>
      <w:r w:rsidR="008237E7">
        <w:rPr>
          <w:rFonts w:ascii="Times New Roman" w:hAnsi="Times New Roman" w:cs="Times New Roman"/>
          <w:sz w:val="24"/>
          <w:szCs w:val="24"/>
        </w:rPr>
        <w:t xml:space="preserve"> </w:t>
      </w:r>
      <w:r w:rsidR="008237E7" w:rsidRPr="00AD2952">
        <w:rPr>
          <w:rFonts w:ascii="Times New Roman" w:hAnsi="Times New Roman" w:cs="Times New Roman"/>
          <w:i/>
          <w:sz w:val="24"/>
          <w:szCs w:val="24"/>
        </w:rPr>
        <w:t>193,9</w:t>
      </w:r>
      <w:r w:rsidR="008237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37E7" w:rsidRPr="009A038E"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="008237E7" w:rsidRPr="009A038E">
        <w:rPr>
          <w:rStyle w:val="ac"/>
          <w:rFonts w:ascii="Times New Roman" w:hAnsi="Times New Roman"/>
          <w:b w:val="0"/>
          <w:sz w:val="24"/>
          <w:szCs w:val="24"/>
        </w:rPr>
        <w:t>и</w:t>
      </w:r>
      <w:r w:rsidR="008237E7" w:rsidRPr="009A038E">
        <w:rPr>
          <w:rStyle w:val="ac"/>
          <w:rFonts w:ascii="Times New Roman" w:hAnsi="Times New Roman"/>
          <w:i/>
          <w:sz w:val="24"/>
          <w:szCs w:val="24"/>
        </w:rPr>
        <w:t xml:space="preserve"> </w:t>
      </w:r>
      <w:r w:rsidR="008237E7" w:rsidRPr="008237E7">
        <w:rPr>
          <w:rStyle w:val="ac"/>
          <w:rFonts w:ascii="Times New Roman" w:hAnsi="Times New Roman"/>
          <w:b w:val="0"/>
          <w:i/>
          <w:sz w:val="24"/>
          <w:szCs w:val="24"/>
        </w:rPr>
        <w:t>7</w:t>
      </w:r>
      <w:r w:rsidR="004947D7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8237E7" w:rsidRPr="008237E7">
        <w:rPr>
          <w:rStyle w:val="ac"/>
          <w:rFonts w:ascii="Times New Roman" w:hAnsi="Times New Roman"/>
          <w:b w:val="0"/>
          <w:i/>
          <w:sz w:val="24"/>
          <w:szCs w:val="24"/>
        </w:rPr>
        <w:t>837,9  тыс. рублей</w:t>
      </w:r>
      <w:r w:rsidR="008237E7" w:rsidRPr="009A038E">
        <w:rPr>
          <w:rStyle w:val="ac"/>
          <w:rFonts w:ascii="Times New Roman" w:hAnsi="Times New Roman"/>
          <w:b w:val="0"/>
          <w:i/>
          <w:sz w:val="24"/>
          <w:szCs w:val="24"/>
        </w:rPr>
        <w:t>,</w:t>
      </w:r>
      <w:r w:rsidR="008237E7">
        <w:rPr>
          <w:rStyle w:val="ac"/>
          <w:rFonts w:ascii="Times New Roman" w:hAnsi="Times New Roman"/>
          <w:i/>
          <w:sz w:val="24"/>
          <w:szCs w:val="24"/>
        </w:rPr>
        <w:t xml:space="preserve"> </w:t>
      </w:r>
      <w:r w:rsidR="008237E7" w:rsidRPr="005B2396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8237E7">
        <w:rPr>
          <w:rFonts w:ascii="Times New Roman" w:hAnsi="Times New Roman" w:cs="Times New Roman"/>
          <w:sz w:val="24"/>
          <w:szCs w:val="24"/>
        </w:rPr>
        <w:t xml:space="preserve"> </w:t>
      </w:r>
      <w:r w:rsidR="008237E7" w:rsidRPr="00AD2952">
        <w:rPr>
          <w:rFonts w:ascii="Times New Roman" w:hAnsi="Times New Roman" w:cs="Times New Roman"/>
          <w:i/>
          <w:sz w:val="24"/>
          <w:szCs w:val="24"/>
        </w:rPr>
        <w:t>387,8</w:t>
      </w:r>
      <w:r w:rsidR="008237E7">
        <w:rPr>
          <w:rFonts w:ascii="Times New Roman" w:hAnsi="Times New Roman" w:cs="Times New Roman"/>
          <w:i/>
          <w:sz w:val="24"/>
          <w:szCs w:val="24"/>
        </w:rPr>
        <w:t xml:space="preserve">  тыс. рублей </w:t>
      </w:r>
      <w:r w:rsidR="008237E7" w:rsidRPr="00AF5B8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B460DE" w:rsidRDefault="00B460DE" w:rsidP="00B460DE">
      <w:pPr>
        <w:spacing w:after="0" w:line="240" w:lineRule="atLeast"/>
        <w:ind w:firstLine="567"/>
        <w:contextualSpacing/>
        <w:jc w:val="both"/>
      </w:pPr>
      <w:r w:rsidRPr="00DE25DE">
        <w:rPr>
          <w:rFonts w:ascii="Times New Roman" w:hAnsi="Times New Roman" w:cs="Times New Roman"/>
          <w:sz w:val="24"/>
          <w:szCs w:val="24"/>
        </w:rPr>
        <w:t>Общий объем расходов бюджета на 20</w:t>
      </w:r>
      <w:r w:rsidR="00CE17DF">
        <w:rPr>
          <w:rFonts w:ascii="Times New Roman" w:hAnsi="Times New Roman" w:cs="Times New Roman"/>
          <w:sz w:val="24"/>
          <w:szCs w:val="24"/>
        </w:rPr>
        <w:t xml:space="preserve">20 </w:t>
      </w:r>
      <w:r w:rsidRPr="00DE25DE">
        <w:rPr>
          <w:rFonts w:ascii="Times New Roman" w:hAnsi="Times New Roman" w:cs="Times New Roman"/>
          <w:sz w:val="24"/>
          <w:szCs w:val="24"/>
        </w:rPr>
        <w:t xml:space="preserve">год прогнозируется </w:t>
      </w:r>
      <w:r w:rsidR="00C3665C">
        <w:rPr>
          <w:rFonts w:ascii="Times New Roman" w:hAnsi="Times New Roman" w:cs="Times New Roman"/>
          <w:sz w:val="24"/>
          <w:szCs w:val="24"/>
        </w:rPr>
        <w:t>ниже</w:t>
      </w:r>
      <w:r w:rsidRPr="00DE25DE">
        <w:rPr>
          <w:rFonts w:ascii="Times New Roman" w:hAnsi="Times New Roman" w:cs="Times New Roman"/>
          <w:sz w:val="24"/>
          <w:szCs w:val="24"/>
        </w:rPr>
        <w:t xml:space="preserve"> уровня  исполнения бюджета за 201</w:t>
      </w:r>
      <w:r w:rsidR="00CE17DF">
        <w:rPr>
          <w:rFonts w:ascii="Times New Roman" w:hAnsi="Times New Roman" w:cs="Times New Roman"/>
          <w:sz w:val="24"/>
          <w:szCs w:val="24"/>
        </w:rPr>
        <w:t>8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на</w:t>
      </w:r>
      <w:r w:rsidR="00C3665C">
        <w:rPr>
          <w:rFonts w:ascii="Times New Roman" w:hAnsi="Times New Roman" w:cs="Times New Roman"/>
          <w:sz w:val="24"/>
          <w:szCs w:val="24"/>
        </w:rPr>
        <w:t xml:space="preserve"> </w:t>
      </w:r>
      <w:r w:rsidR="00C3665C" w:rsidRPr="00C3665C">
        <w:rPr>
          <w:rFonts w:ascii="Times New Roman" w:hAnsi="Times New Roman" w:cs="Times New Roman"/>
          <w:i/>
          <w:sz w:val="24"/>
          <w:szCs w:val="24"/>
        </w:rPr>
        <w:t>1</w:t>
      </w:r>
      <w:r w:rsidR="00C366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65C" w:rsidRPr="00C3665C">
        <w:rPr>
          <w:rFonts w:ascii="Times New Roman" w:hAnsi="Times New Roman" w:cs="Times New Roman"/>
          <w:i/>
          <w:sz w:val="24"/>
          <w:szCs w:val="24"/>
        </w:rPr>
        <w:t>366,1</w:t>
      </w:r>
      <w:r w:rsidRPr="00DE25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C3665C">
        <w:rPr>
          <w:rFonts w:ascii="Times New Roman" w:hAnsi="Times New Roman" w:cs="Times New Roman"/>
          <w:sz w:val="24"/>
          <w:szCs w:val="24"/>
        </w:rPr>
        <w:t xml:space="preserve"> 14,9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sz w:val="24"/>
          <w:szCs w:val="24"/>
        </w:rPr>
        <w:t xml:space="preserve"> %</w:t>
      </w:r>
      <w:r w:rsidR="00CE17DF"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sz w:val="24"/>
          <w:szCs w:val="24"/>
        </w:rPr>
        <w:t xml:space="preserve">и </w:t>
      </w:r>
      <w:r w:rsidR="004947D7">
        <w:rPr>
          <w:rFonts w:ascii="Times New Roman" w:hAnsi="Times New Roman" w:cs="Times New Roman"/>
          <w:sz w:val="24"/>
          <w:szCs w:val="24"/>
        </w:rPr>
        <w:t xml:space="preserve">за 2019 год </w:t>
      </w:r>
      <w:proofErr w:type="gramStart"/>
      <w:r w:rsidRPr="00DE25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25DE"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65C">
        <w:rPr>
          <w:rFonts w:ascii="Times New Roman" w:hAnsi="Times New Roman" w:cs="Times New Roman"/>
          <w:i/>
          <w:sz w:val="24"/>
          <w:szCs w:val="24"/>
        </w:rPr>
        <w:t xml:space="preserve">1 371,0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</w:t>
      </w:r>
      <w:r w:rsidR="00CE17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рублей,</w:t>
      </w:r>
      <w:r w:rsidRPr="00DE25DE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C3665C">
        <w:rPr>
          <w:rFonts w:ascii="Times New Roman" w:hAnsi="Times New Roman" w:cs="Times New Roman"/>
          <w:sz w:val="24"/>
          <w:szCs w:val="24"/>
        </w:rPr>
        <w:t xml:space="preserve">14,9 </w:t>
      </w:r>
      <w:r w:rsidRPr="00DE25DE">
        <w:rPr>
          <w:rFonts w:ascii="Times New Roman" w:hAnsi="Times New Roman" w:cs="Times New Roman"/>
          <w:sz w:val="24"/>
          <w:szCs w:val="24"/>
        </w:rPr>
        <w:t>%</w:t>
      </w:r>
      <w:r w:rsidR="004947D7">
        <w:rPr>
          <w:rFonts w:ascii="Times New Roman" w:hAnsi="Times New Roman" w:cs="Times New Roman"/>
          <w:sz w:val="24"/>
          <w:szCs w:val="24"/>
        </w:rPr>
        <w:t>.</w:t>
      </w:r>
      <w:r w:rsidRPr="00DE25DE">
        <w:rPr>
          <w:rFonts w:ascii="Times New Roman" w:hAnsi="Times New Roman" w:cs="Times New Roman"/>
          <w:sz w:val="24"/>
          <w:szCs w:val="24"/>
        </w:rPr>
        <w:t xml:space="preserve"> </w:t>
      </w:r>
      <w:r w:rsidR="00CE1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698" w:rsidRDefault="00D81CED" w:rsidP="00A2569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бюджета на 2020 год в сравнении с расходами за 2018 год предлагается увеличить расходы по разделам:</w:t>
      </w:r>
      <w:r w:rsidRPr="00BA6876">
        <w:rPr>
          <w:b/>
          <w:sz w:val="16"/>
          <w:szCs w:val="16"/>
        </w:rPr>
        <w:t xml:space="preserve"> </w:t>
      </w:r>
      <w:r w:rsidRPr="00BA68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876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 », </w:t>
      </w:r>
      <w:r w:rsidR="00A256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Национальная оборона», «Образование» и  «Социальная политика» и  сократить  расходы  по   разделам </w:t>
      </w:r>
    </w:p>
    <w:p w:rsidR="00D81CED" w:rsidRDefault="00D81CED" w:rsidP="00A2569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«Национальная безопасность и правоохранительная деятельность»,</w:t>
      </w:r>
      <w:r w:rsidR="00B857F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Национальная экономика», «Жилищно-коммунальное хозяйство»</w:t>
      </w:r>
      <w:r w:rsidR="00B857F7">
        <w:rPr>
          <w:rFonts w:ascii="Times New Roman" w:hAnsi="Times New Roman" w:cs="Times New Roman"/>
          <w:sz w:val="24"/>
          <w:szCs w:val="24"/>
        </w:rPr>
        <w:t xml:space="preserve"> и «Культура, кинематография и средства массовой информации».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0DE" w:rsidRDefault="0097160E" w:rsidP="00B460DE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="00B460DE">
        <w:rPr>
          <w:rFonts w:ascii="Times New Roman" w:eastAsia="Times New Roman" w:hAnsi="Times New Roman" w:cs="Times New Roman"/>
          <w:sz w:val="24"/>
          <w:szCs w:val="24"/>
        </w:rPr>
        <w:t>расходами в бюджете сельского поселения на 20</w:t>
      </w:r>
      <w:r w:rsidR="00CE17D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460DE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CE17D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460D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E17D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460DE">
        <w:rPr>
          <w:rFonts w:ascii="Times New Roman" w:eastAsia="Times New Roman" w:hAnsi="Times New Roman" w:cs="Times New Roman"/>
          <w:sz w:val="24"/>
          <w:szCs w:val="24"/>
        </w:rPr>
        <w:t xml:space="preserve"> годы, как в предыдущие годы, являются расходы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осуществление общегосударственных расходов, </w:t>
      </w:r>
      <w:r w:rsidR="00B460DE">
        <w:rPr>
          <w:rFonts w:ascii="Times New Roman" w:eastAsia="Times New Roman" w:hAnsi="Times New Roman" w:cs="Times New Roman"/>
          <w:sz w:val="24"/>
          <w:szCs w:val="24"/>
        </w:rPr>
        <w:t xml:space="preserve">культуру,  жилищно-коммунальное хозяйство,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460DE">
        <w:rPr>
          <w:rFonts w:ascii="Times New Roman" w:eastAsia="Times New Roman" w:hAnsi="Times New Roman" w:cs="Times New Roman"/>
          <w:sz w:val="24"/>
          <w:szCs w:val="24"/>
        </w:rPr>
        <w:t>их долю в бюджете 20</w:t>
      </w:r>
      <w:r w:rsidR="00CE17D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460DE">
        <w:rPr>
          <w:rFonts w:ascii="Times New Roman" w:eastAsia="Times New Roman" w:hAnsi="Times New Roman" w:cs="Times New Roman"/>
          <w:sz w:val="24"/>
          <w:szCs w:val="24"/>
        </w:rPr>
        <w:t xml:space="preserve"> года приходится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A256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078,4 </w:t>
      </w:r>
      <w:r w:rsidR="00B460DE" w:rsidRPr="00D3630E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="00A256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460DE" w:rsidRPr="00D3630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="00B460DE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CE1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90,4</w:t>
      </w:r>
      <w:r w:rsidR="00B460DE">
        <w:rPr>
          <w:rFonts w:ascii="Times New Roman" w:eastAsia="Times New Roman" w:hAnsi="Times New Roman" w:cs="Times New Roman"/>
          <w:sz w:val="24"/>
          <w:szCs w:val="24"/>
        </w:rPr>
        <w:t xml:space="preserve"> % в общем объеме расходов.</w:t>
      </w:r>
    </w:p>
    <w:p w:rsidR="00B460DE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Планируемое снижение расходов бюджета связано с  сокращением прогнозируемых поступлений межбюджетных трансфертов из других уровней бюджета.</w:t>
      </w:r>
    </w:p>
    <w:p w:rsidR="00B460DE" w:rsidRDefault="00B460DE" w:rsidP="00B460DE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Р</w:t>
      </w:r>
      <w:r w:rsidRPr="003A1429">
        <w:rPr>
          <w:rFonts w:ascii="Times New Roman" w:hAnsi="Times New Roman"/>
          <w:sz w:val="24"/>
          <w:szCs w:val="28"/>
        </w:rPr>
        <w:t>асходн</w:t>
      </w:r>
      <w:r>
        <w:rPr>
          <w:rFonts w:ascii="Times New Roman" w:hAnsi="Times New Roman"/>
          <w:sz w:val="24"/>
          <w:szCs w:val="28"/>
        </w:rPr>
        <w:t>ая</w:t>
      </w:r>
      <w:r w:rsidRPr="003A1429">
        <w:rPr>
          <w:rFonts w:ascii="Times New Roman" w:hAnsi="Times New Roman"/>
          <w:sz w:val="24"/>
          <w:szCs w:val="28"/>
        </w:rPr>
        <w:t xml:space="preserve"> част</w:t>
      </w:r>
      <w:r>
        <w:rPr>
          <w:rFonts w:ascii="Times New Roman" w:hAnsi="Times New Roman"/>
          <w:sz w:val="24"/>
          <w:szCs w:val="28"/>
        </w:rPr>
        <w:t>ь</w:t>
      </w:r>
      <w:r w:rsidRPr="003A1429">
        <w:rPr>
          <w:rFonts w:ascii="Times New Roman" w:hAnsi="Times New Roman"/>
          <w:sz w:val="24"/>
          <w:szCs w:val="28"/>
        </w:rPr>
        <w:t xml:space="preserve"> бюджета на 20</w:t>
      </w:r>
      <w:r w:rsidR="00492361">
        <w:rPr>
          <w:rFonts w:ascii="Times New Roman" w:hAnsi="Times New Roman"/>
          <w:sz w:val="24"/>
          <w:szCs w:val="28"/>
        </w:rPr>
        <w:t>20</w:t>
      </w:r>
      <w:r>
        <w:rPr>
          <w:rFonts w:ascii="Times New Roman" w:hAnsi="Times New Roman"/>
          <w:sz w:val="24"/>
          <w:szCs w:val="28"/>
        </w:rPr>
        <w:t xml:space="preserve"> год и на плановый период 202</w:t>
      </w:r>
      <w:r w:rsidR="00492361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-202</w:t>
      </w:r>
      <w:r w:rsidR="00492361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>гг.</w:t>
      </w:r>
      <w:r w:rsidR="0049236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сформирована в рамках</w:t>
      </w:r>
      <w:r w:rsidRPr="003A1429">
        <w:rPr>
          <w:rFonts w:ascii="Times New Roman" w:hAnsi="Times New Roman"/>
          <w:sz w:val="24"/>
          <w:szCs w:val="28"/>
        </w:rPr>
        <w:t xml:space="preserve"> программно-целев</w:t>
      </w:r>
      <w:r>
        <w:rPr>
          <w:rFonts w:ascii="Times New Roman" w:hAnsi="Times New Roman"/>
          <w:sz w:val="24"/>
          <w:szCs w:val="28"/>
        </w:rPr>
        <w:t>ого</w:t>
      </w:r>
      <w:r w:rsidRPr="003A1429">
        <w:rPr>
          <w:rFonts w:ascii="Times New Roman" w:hAnsi="Times New Roman"/>
          <w:sz w:val="24"/>
          <w:szCs w:val="28"/>
        </w:rPr>
        <w:t xml:space="preserve"> метод</w:t>
      </w:r>
      <w:r>
        <w:rPr>
          <w:rFonts w:ascii="Times New Roman" w:hAnsi="Times New Roman"/>
          <w:sz w:val="24"/>
          <w:szCs w:val="28"/>
        </w:rPr>
        <w:t>а</w:t>
      </w:r>
      <w:r w:rsidRPr="003A1429">
        <w:rPr>
          <w:rFonts w:ascii="Times New Roman" w:hAnsi="Times New Roman"/>
          <w:sz w:val="24"/>
          <w:szCs w:val="28"/>
        </w:rPr>
        <w:t xml:space="preserve"> бюджет</w:t>
      </w:r>
      <w:r>
        <w:rPr>
          <w:rFonts w:ascii="Times New Roman" w:hAnsi="Times New Roman"/>
          <w:sz w:val="24"/>
          <w:szCs w:val="28"/>
        </w:rPr>
        <w:t>ного планирования</w:t>
      </w:r>
      <w:r w:rsidRPr="003A1429">
        <w:rPr>
          <w:rFonts w:ascii="Times New Roman" w:hAnsi="Times New Roman"/>
          <w:sz w:val="24"/>
          <w:szCs w:val="28"/>
        </w:rPr>
        <w:t>.</w:t>
      </w:r>
      <w:r w:rsidR="0049236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Перечень муниципальных программ</w:t>
      </w:r>
      <w:r w:rsidR="004923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подлежащих реализации на территории сельского поселения</w:t>
      </w:r>
      <w:r w:rsidR="004923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определен пунктом 14 текстовой части проекта решения.</w:t>
      </w:r>
    </w:p>
    <w:p w:rsidR="00B460DE" w:rsidRDefault="00B460DE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б</w:t>
      </w:r>
      <w:r w:rsidRPr="003A1429">
        <w:rPr>
          <w:rFonts w:ascii="Times New Roman" w:hAnsi="Times New Roman" w:cs="Times New Roman"/>
          <w:sz w:val="24"/>
          <w:szCs w:val="28"/>
        </w:rPr>
        <w:t>юджет</w:t>
      </w:r>
      <w:r>
        <w:rPr>
          <w:rFonts w:ascii="Times New Roman" w:hAnsi="Times New Roman" w:cs="Times New Roman"/>
          <w:sz w:val="24"/>
          <w:szCs w:val="28"/>
        </w:rPr>
        <w:t>е на 20</w:t>
      </w:r>
      <w:r w:rsidR="00492361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 xml:space="preserve"> год и плановый период 202</w:t>
      </w:r>
      <w:r w:rsidR="00492361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-202</w:t>
      </w:r>
      <w:r w:rsidR="00492361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гг. запланированы бюджетные ассигнования на реализацию ведомственной целевой программы, </w:t>
      </w:r>
      <w:r w:rsidR="00A25698">
        <w:rPr>
          <w:rFonts w:ascii="Times New Roman" w:hAnsi="Times New Roman" w:cs="Times New Roman"/>
          <w:sz w:val="24"/>
          <w:szCs w:val="28"/>
        </w:rPr>
        <w:t>3-х</w:t>
      </w:r>
      <w:r>
        <w:rPr>
          <w:rFonts w:ascii="Times New Roman" w:hAnsi="Times New Roman" w:cs="Times New Roman"/>
          <w:sz w:val="24"/>
          <w:szCs w:val="28"/>
        </w:rPr>
        <w:t xml:space="preserve"> муниципальных программ сельского поселения и</w:t>
      </w:r>
      <w:r w:rsidR="00A25698">
        <w:rPr>
          <w:rFonts w:ascii="Times New Roman" w:hAnsi="Times New Roman" w:cs="Times New Roman"/>
          <w:sz w:val="24"/>
          <w:szCs w:val="28"/>
        </w:rPr>
        <w:t xml:space="preserve"> 3-х</w:t>
      </w:r>
      <w:r>
        <w:rPr>
          <w:rFonts w:ascii="Times New Roman" w:hAnsi="Times New Roman" w:cs="Times New Roman"/>
          <w:sz w:val="24"/>
          <w:szCs w:val="28"/>
        </w:rPr>
        <w:t xml:space="preserve"> муниципальных программ муниципального района</w:t>
      </w:r>
      <w:r w:rsidR="00A25698">
        <w:rPr>
          <w:rFonts w:ascii="Times New Roman" w:hAnsi="Times New Roman" w:cs="Times New Roman"/>
          <w:sz w:val="24"/>
          <w:szCs w:val="28"/>
        </w:rPr>
        <w:t>.</w:t>
      </w:r>
    </w:p>
    <w:p w:rsidR="00A25698" w:rsidRPr="00A25698" w:rsidRDefault="00A25698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A25698">
        <w:rPr>
          <w:rFonts w:ascii="Times New Roman" w:hAnsi="Times New Roman" w:cs="Times New Roman"/>
          <w:b/>
          <w:sz w:val="24"/>
          <w:szCs w:val="28"/>
        </w:rPr>
        <w:t>Расходы на реализацию программ представлены в таблице №3</w:t>
      </w:r>
      <w:r w:rsidR="00324387">
        <w:rPr>
          <w:rFonts w:ascii="Times New Roman" w:hAnsi="Times New Roman" w:cs="Times New Roman"/>
          <w:b/>
          <w:sz w:val="24"/>
          <w:szCs w:val="28"/>
        </w:rPr>
        <w:t xml:space="preserve"> (</w:t>
      </w:r>
      <w:proofErr w:type="gramEnd"/>
    </w:p>
    <w:p w:rsidR="006C0E51" w:rsidRDefault="00492361" w:rsidP="006C0E5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CF147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C0E51">
        <w:rPr>
          <w:rFonts w:ascii="Times New Roman" w:hAnsi="Times New Roman" w:cs="Times New Roman"/>
          <w:sz w:val="20"/>
          <w:szCs w:val="20"/>
        </w:rPr>
        <w:t>(</w:t>
      </w:r>
      <w:r w:rsidR="006C0E51" w:rsidRPr="002618C4">
        <w:rPr>
          <w:rFonts w:ascii="Times New Roman" w:hAnsi="Times New Roman" w:cs="Times New Roman"/>
          <w:sz w:val="20"/>
          <w:szCs w:val="20"/>
        </w:rPr>
        <w:t xml:space="preserve"> тыс</w:t>
      </w:r>
      <w:r w:rsidR="006C0E51">
        <w:rPr>
          <w:rFonts w:ascii="Times New Roman" w:hAnsi="Times New Roman" w:cs="Times New Roman"/>
          <w:sz w:val="20"/>
          <w:szCs w:val="20"/>
        </w:rPr>
        <w:t xml:space="preserve">. </w:t>
      </w:r>
      <w:r w:rsidR="006C0E51" w:rsidRPr="002618C4">
        <w:rPr>
          <w:rFonts w:ascii="Times New Roman" w:hAnsi="Times New Roman" w:cs="Times New Roman"/>
          <w:sz w:val="20"/>
          <w:szCs w:val="20"/>
        </w:rPr>
        <w:t>рублей)</w:t>
      </w:r>
    </w:p>
    <w:p w:rsidR="00492361" w:rsidRDefault="00CF1470" w:rsidP="00B460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492361">
        <w:rPr>
          <w:rFonts w:ascii="Times New Roman" w:hAnsi="Times New Roman" w:cs="Times New Roman"/>
          <w:sz w:val="20"/>
          <w:szCs w:val="20"/>
        </w:rPr>
        <w:t xml:space="preserve"> </w:t>
      </w:r>
      <w:r w:rsidR="006C0E51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850"/>
        <w:gridCol w:w="851"/>
        <w:gridCol w:w="992"/>
        <w:gridCol w:w="1134"/>
        <w:gridCol w:w="992"/>
        <w:gridCol w:w="851"/>
        <w:gridCol w:w="992"/>
      </w:tblGrid>
      <w:tr w:rsidR="00492361" w:rsidRPr="005619A5" w:rsidTr="00324387">
        <w:trPr>
          <w:trHeight w:val="551"/>
        </w:trPr>
        <w:tc>
          <w:tcPr>
            <w:tcW w:w="392" w:type="dxa"/>
            <w:vMerge w:val="restart"/>
            <w:vAlign w:val="center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Перечень  Программ сельского поселения</w:t>
            </w:r>
          </w:p>
          <w:p w:rsidR="00CF1470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470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92361" w:rsidRPr="00BE1BF4" w:rsidRDefault="00492361" w:rsidP="0032438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3243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рограммам</w:t>
            </w:r>
          </w:p>
        </w:tc>
        <w:tc>
          <w:tcPr>
            <w:tcW w:w="1134" w:type="dxa"/>
            <w:vMerge w:val="restart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Ожидаемое исполнение </w:t>
            </w:r>
          </w:p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2019год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Проект бюджета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расходам 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на 2020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2021-2022гг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92361" w:rsidRPr="005619A5" w:rsidTr="00324387">
        <w:trPr>
          <w:trHeight w:val="235"/>
        </w:trPr>
        <w:tc>
          <w:tcPr>
            <w:tcW w:w="392" w:type="dxa"/>
            <w:vMerge/>
            <w:vAlign w:val="center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92361" w:rsidRPr="008C00F6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61" w:rsidRPr="008C00F6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D76A8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  <w:p w:rsidR="00492361" w:rsidRPr="00BD76A8" w:rsidRDefault="00492361" w:rsidP="00BD76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361" w:rsidRPr="005619A5" w:rsidTr="006C0E51">
        <w:tc>
          <w:tcPr>
            <w:tcW w:w="392" w:type="dxa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492361" w:rsidRPr="005619A5" w:rsidRDefault="00492361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программа «Совершенствование системы управления органами местного самоуправления сельского поселения»  </w:t>
            </w:r>
          </w:p>
        </w:tc>
        <w:tc>
          <w:tcPr>
            <w:tcW w:w="850" w:type="dxa"/>
          </w:tcPr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2367,5</w:t>
            </w:r>
          </w:p>
        </w:tc>
        <w:tc>
          <w:tcPr>
            <w:tcW w:w="851" w:type="dxa"/>
            <w:vAlign w:val="center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2381,8</w:t>
            </w:r>
          </w:p>
        </w:tc>
        <w:tc>
          <w:tcPr>
            <w:tcW w:w="992" w:type="dxa"/>
            <w:vAlign w:val="center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2888,9</w:t>
            </w:r>
          </w:p>
        </w:tc>
        <w:tc>
          <w:tcPr>
            <w:tcW w:w="1134" w:type="dxa"/>
          </w:tcPr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470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470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4404,1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3650,7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3448,0</w:t>
            </w:r>
          </w:p>
        </w:tc>
      </w:tr>
      <w:tr w:rsidR="00492361" w:rsidRPr="005619A5" w:rsidTr="006C0E51">
        <w:tc>
          <w:tcPr>
            <w:tcW w:w="392" w:type="dxa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492361" w:rsidRPr="005619A5" w:rsidRDefault="00492361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МП «Безопасность жизнедеятельности на 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территории сельского поселения» </w:t>
            </w:r>
          </w:p>
        </w:tc>
        <w:tc>
          <w:tcPr>
            <w:tcW w:w="850" w:type="dxa"/>
          </w:tcPr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337,4</w:t>
            </w:r>
          </w:p>
        </w:tc>
        <w:tc>
          <w:tcPr>
            <w:tcW w:w="851" w:type="dxa"/>
            <w:vAlign w:val="center"/>
          </w:tcPr>
          <w:p w:rsidR="00FE17FF" w:rsidRDefault="00FE17FF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992" w:type="dxa"/>
            <w:vAlign w:val="center"/>
          </w:tcPr>
          <w:p w:rsidR="00FE17FF" w:rsidRDefault="00FE17FF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399,2</w:t>
            </w:r>
          </w:p>
        </w:tc>
        <w:tc>
          <w:tcPr>
            <w:tcW w:w="1134" w:type="dxa"/>
          </w:tcPr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470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470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371,3</w:t>
            </w:r>
          </w:p>
        </w:tc>
        <w:tc>
          <w:tcPr>
            <w:tcW w:w="992" w:type="dxa"/>
            <w:vAlign w:val="center"/>
          </w:tcPr>
          <w:p w:rsidR="00FE17FF" w:rsidRDefault="00FE17FF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397,1</w:t>
            </w:r>
          </w:p>
        </w:tc>
        <w:tc>
          <w:tcPr>
            <w:tcW w:w="851" w:type="dxa"/>
            <w:vAlign w:val="center"/>
          </w:tcPr>
          <w:p w:rsidR="00FE17FF" w:rsidRDefault="00FE17FF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992" w:type="dxa"/>
            <w:vAlign w:val="center"/>
          </w:tcPr>
          <w:p w:rsidR="00FE17FF" w:rsidRDefault="00FE17FF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492361" w:rsidRPr="005619A5" w:rsidTr="006C0E51">
        <w:tc>
          <w:tcPr>
            <w:tcW w:w="392" w:type="dxa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410" w:type="dxa"/>
          </w:tcPr>
          <w:p w:rsidR="00492361" w:rsidRPr="005619A5" w:rsidRDefault="00492361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МП «Благоустройство территории сельского поселения»</w:t>
            </w:r>
          </w:p>
        </w:tc>
        <w:tc>
          <w:tcPr>
            <w:tcW w:w="850" w:type="dxa"/>
          </w:tcPr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972,6</w:t>
            </w:r>
          </w:p>
        </w:tc>
        <w:tc>
          <w:tcPr>
            <w:tcW w:w="851" w:type="dxa"/>
            <w:vAlign w:val="center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372,4</w:t>
            </w:r>
          </w:p>
        </w:tc>
        <w:tc>
          <w:tcPr>
            <w:tcW w:w="992" w:type="dxa"/>
            <w:vAlign w:val="center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603,1</w:t>
            </w:r>
          </w:p>
        </w:tc>
        <w:tc>
          <w:tcPr>
            <w:tcW w:w="1134" w:type="dxa"/>
          </w:tcPr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470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850,2</w:t>
            </w:r>
          </w:p>
        </w:tc>
        <w:tc>
          <w:tcPr>
            <w:tcW w:w="992" w:type="dxa"/>
            <w:vAlign w:val="center"/>
          </w:tcPr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710,3</w:t>
            </w:r>
          </w:p>
        </w:tc>
        <w:tc>
          <w:tcPr>
            <w:tcW w:w="851" w:type="dxa"/>
            <w:vAlign w:val="center"/>
          </w:tcPr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993,4</w:t>
            </w:r>
          </w:p>
        </w:tc>
        <w:tc>
          <w:tcPr>
            <w:tcW w:w="992" w:type="dxa"/>
            <w:vAlign w:val="center"/>
          </w:tcPr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799,5</w:t>
            </w:r>
          </w:p>
        </w:tc>
      </w:tr>
      <w:tr w:rsidR="00492361" w:rsidRPr="005619A5" w:rsidTr="006C0E51">
        <w:trPr>
          <w:trHeight w:val="303"/>
        </w:trPr>
        <w:tc>
          <w:tcPr>
            <w:tcW w:w="392" w:type="dxa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:rsidR="00492361" w:rsidRPr="005619A5" w:rsidRDefault="00492361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МП «Социальная поддержка граждан в сельском поселении </w:t>
            </w:r>
          </w:p>
        </w:tc>
        <w:tc>
          <w:tcPr>
            <w:tcW w:w="850" w:type="dxa"/>
          </w:tcPr>
          <w:p w:rsidR="00FE17FF" w:rsidRDefault="00FE17FF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172,1</w:t>
            </w:r>
          </w:p>
        </w:tc>
        <w:tc>
          <w:tcPr>
            <w:tcW w:w="851" w:type="dxa"/>
            <w:vAlign w:val="center"/>
          </w:tcPr>
          <w:p w:rsidR="00FE17FF" w:rsidRDefault="00FE17FF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162,4</w:t>
            </w:r>
          </w:p>
        </w:tc>
        <w:tc>
          <w:tcPr>
            <w:tcW w:w="992" w:type="dxa"/>
            <w:vAlign w:val="center"/>
          </w:tcPr>
          <w:p w:rsidR="00FE17FF" w:rsidRDefault="00FE17FF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1134" w:type="dxa"/>
          </w:tcPr>
          <w:p w:rsidR="00FE17FF" w:rsidRDefault="00FE17FF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992" w:type="dxa"/>
            <w:vAlign w:val="center"/>
          </w:tcPr>
          <w:p w:rsidR="00FE17FF" w:rsidRDefault="00FE17FF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242,8</w:t>
            </w:r>
          </w:p>
        </w:tc>
        <w:tc>
          <w:tcPr>
            <w:tcW w:w="851" w:type="dxa"/>
            <w:vAlign w:val="center"/>
          </w:tcPr>
          <w:p w:rsidR="00FE17FF" w:rsidRDefault="00FE17FF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266,0</w:t>
            </w:r>
          </w:p>
        </w:tc>
        <w:tc>
          <w:tcPr>
            <w:tcW w:w="992" w:type="dxa"/>
            <w:vAlign w:val="center"/>
          </w:tcPr>
          <w:p w:rsidR="00FE17FF" w:rsidRDefault="00FE17FF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266,0</w:t>
            </w:r>
          </w:p>
        </w:tc>
      </w:tr>
      <w:tr w:rsidR="00492361" w:rsidRPr="005619A5" w:rsidTr="006C0E51">
        <w:tc>
          <w:tcPr>
            <w:tcW w:w="392" w:type="dxa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410" w:type="dxa"/>
          </w:tcPr>
          <w:p w:rsidR="00492361" w:rsidRPr="005619A5" w:rsidRDefault="00492361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МП «Обеспечение доступным и комфортным жильем и коммунальными услугами населения сельского поселения»</w:t>
            </w:r>
          </w:p>
        </w:tc>
        <w:tc>
          <w:tcPr>
            <w:tcW w:w="850" w:type="dxa"/>
          </w:tcPr>
          <w:p w:rsidR="00492361" w:rsidRPr="005619A5" w:rsidRDefault="00492361" w:rsidP="00335AC3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2361" w:rsidRPr="005619A5" w:rsidRDefault="00492361" w:rsidP="00335AC3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92361" w:rsidRPr="005619A5" w:rsidRDefault="00492361" w:rsidP="00335AC3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2361" w:rsidRPr="005619A5" w:rsidRDefault="00492361" w:rsidP="00335AC3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92361" w:rsidRPr="005619A5" w:rsidRDefault="00492361" w:rsidP="00335AC3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2361" w:rsidRPr="005619A5" w:rsidRDefault="00492361" w:rsidP="00335AC3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92361" w:rsidRPr="005619A5" w:rsidRDefault="00492361" w:rsidP="00335AC3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361" w:rsidRPr="005619A5" w:rsidTr="006C0E51">
        <w:tc>
          <w:tcPr>
            <w:tcW w:w="9464" w:type="dxa"/>
            <w:gridSpan w:val="9"/>
            <w:vAlign w:val="center"/>
          </w:tcPr>
          <w:p w:rsidR="00492361" w:rsidRPr="005619A5" w:rsidRDefault="00492361" w:rsidP="00335AC3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492361" w:rsidRPr="005619A5" w:rsidTr="00FF002A">
        <w:tc>
          <w:tcPr>
            <w:tcW w:w="392" w:type="dxa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492361" w:rsidRPr="005619A5" w:rsidRDefault="00492361" w:rsidP="00CF147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Людиновского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r w:rsidR="00CF147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«Чистая вода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районе»).</w:t>
            </w:r>
          </w:p>
        </w:tc>
        <w:tc>
          <w:tcPr>
            <w:tcW w:w="850" w:type="dxa"/>
          </w:tcPr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851" w:type="dxa"/>
            <w:vAlign w:val="center"/>
          </w:tcPr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992" w:type="dxa"/>
            <w:vAlign w:val="center"/>
          </w:tcPr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1824,0</w:t>
            </w:r>
          </w:p>
        </w:tc>
        <w:tc>
          <w:tcPr>
            <w:tcW w:w="1134" w:type="dxa"/>
          </w:tcPr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D96" w:rsidRDefault="00151D96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D96" w:rsidRDefault="00151D96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D96" w:rsidRDefault="00151D96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D96" w:rsidRPr="005619A5" w:rsidRDefault="00151D96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293,4</w:t>
            </w:r>
          </w:p>
        </w:tc>
        <w:tc>
          <w:tcPr>
            <w:tcW w:w="992" w:type="dxa"/>
            <w:vAlign w:val="center"/>
          </w:tcPr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430,0</w:t>
            </w:r>
          </w:p>
        </w:tc>
        <w:tc>
          <w:tcPr>
            <w:tcW w:w="851" w:type="dxa"/>
            <w:vAlign w:val="center"/>
          </w:tcPr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361" w:rsidRPr="005619A5" w:rsidTr="00FF002A">
        <w:tc>
          <w:tcPr>
            <w:tcW w:w="392" w:type="dxa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492361" w:rsidRPr="005619A5" w:rsidRDefault="00492361" w:rsidP="00CF147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дорожного хозяйства 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районе» (подпрограмма «Совершенствование и развитие сети автомобильных дорог местного значения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районе).</w:t>
            </w:r>
          </w:p>
        </w:tc>
        <w:tc>
          <w:tcPr>
            <w:tcW w:w="850" w:type="dxa"/>
          </w:tcPr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457,2</w:t>
            </w:r>
          </w:p>
        </w:tc>
        <w:tc>
          <w:tcPr>
            <w:tcW w:w="851" w:type="dxa"/>
            <w:vAlign w:val="center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450,9</w:t>
            </w:r>
          </w:p>
        </w:tc>
        <w:tc>
          <w:tcPr>
            <w:tcW w:w="992" w:type="dxa"/>
            <w:vAlign w:val="center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613,8</w:t>
            </w:r>
          </w:p>
        </w:tc>
        <w:tc>
          <w:tcPr>
            <w:tcW w:w="1134" w:type="dxa"/>
          </w:tcPr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D96" w:rsidRDefault="00151D96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D96" w:rsidRDefault="00151D96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D96" w:rsidRPr="005619A5" w:rsidRDefault="00151D96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571,0</w:t>
            </w:r>
          </w:p>
        </w:tc>
        <w:tc>
          <w:tcPr>
            <w:tcW w:w="992" w:type="dxa"/>
            <w:vAlign w:val="center"/>
          </w:tcPr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361" w:rsidRPr="005619A5" w:rsidTr="00FF002A">
        <w:tc>
          <w:tcPr>
            <w:tcW w:w="392" w:type="dxa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492361" w:rsidRPr="005619A5" w:rsidRDefault="00492361" w:rsidP="00CF147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Охрана окружающей среды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</w:p>
        </w:tc>
        <w:tc>
          <w:tcPr>
            <w:tcW w:w="850" w:type="dxa"/>
          </w:tcPr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851" w:type="dxa"/>
            <w:vAlign w:val="center"/>
          </w:tcPr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992" w:type="dxa"/>
            <w:vAlign w:val="center"/>
          </w:tcPr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1134" w:type="dxa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361" w:rsidRPr="005619A5" w:rsidTr="00FF002A">
        <w:tc>
          <w:tcPr>
            <w:tcW w:w="392" w:type="dxa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:rsidR="00492361" w:rsidRPr="005619A5" w:rsidRDefault="00492361" w:rsidP="00CF147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«Повышение эффективности использования топливно-энергетических ресурсов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</w:p>
        </w:tc>
        <w:tc>
          <w:tcPr>
            <w:tcW w:w="850" w:type="dxa"/>
          </w:tcPr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vAlign w:val="center"/>
          </w:tcPr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134" w:type="dxa"/>
          </w:tcPr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D96" w:rsidRDefault="00151D96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D96" w:rsidRPr="005619A5" w:rsidRDefault="00151D96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vAlign w:val="center"/>
          </w:tcPr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361" w:rsidRPr="005619A5" w:rsidTr="00FF002A">
        <w:tc>
          <w:tcPr>
            <w:tcW w:w="392" w:type="dxa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410" w:type="dxa"/>
          </w:tcPr>
          <w:p w:rsidR="00492361" w:rsidRPr="005619A5" w:rsidRDefault="00492361" w:rsidP="00CF147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культуры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</w:p>
        </w:tc>
        <w:tc>
          <w:tcPr>
            <w:tcW w:w="850" w:type="dxa"/>
          </w:tcPr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1513,9</w:t>
            </w:r>
          </w:p>
        </w:tc>
        <w:tc>
          <w:tcPr>
            <w:tcW w:w="851" w:type="dxa"/>
            <w:vAlign w:val="center"/>
          </w:tcPr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1932,7</w:t>
            </w:r>
          </w:p>
        </w:tc>
        <w:tc>
          <w:tcPr>
            <w:tcW w:w="992" w:type="dxa"/>
            <w:vAlign w:val="center"/>
          </w:tcPr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2459,0</w:t>
            </w:r>
          </w:p>
        </w:tc>
        <w:tc>
          <w:tcPr>
            <w:tcW w:w="1134" w:type="dxa"/>
          </w:tcPr>
          <w:p w:rsidR="00CF1470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2469,4</w:t>
            </w:r>
          </w:p>
        </w:tc>
        <w:tc>
          <w:tcPr>
            <w:tcW w:w="992" w:type="dxa"/>
            <w:vAlign w:val="center"/>
          </w:tcPr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2400,4</w:t>
            </w:r>
          </w:p>
        </w:tc>
        <w:tc>
          <w:tcPr>
            <w:tcW w:w="851" w:type="dxa"/>
            <w:vAlign w:val="center"/>
          </w:tcPr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2450,0</w:t>
            </w:r>
          </w:p>
        </w:tc>
        <w:tc>
          <w:tcPr>
            <w:tcW w:w="992" w:type="dxa"/>
            <w:vAlign w:val="center"/>
          </w:tcPr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2450,0</w:t>
            </w:r>
          </w:p>
        </w:tc>
      </w:tr>
      <w:tr w:rsidR="00492361" w:rsidRPr="005619A5" w:rsidTr="00FF002A">
        <w:tc>
          <w:tcPr>
            <w:tcW w:w="392" w:type="dxa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</w:tcPr>
          <w:p w:rsidR="00492361" w:rsidRPr="005619A5" w:rsidRDefault="00492361" w:rsidP="00CF147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физической культуры и спорта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</w:p>
        </w:tc>
        <w:tc>
          <w:tcPr>
            <w:tcW w:w="850" w:type="dxa"/>
          </w:tcPr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992" w:type="dxa"/>
            <w:vAlign w:val="center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134" w:type="dxa"/>
          </w:tcPr>
          <w:p w:rsidR="00DF5C89" w:rsidRDefault="00DF5C89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</w:tcPr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</w:tcPr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492361" w:rsidRPr="005619A5" w:rsidTr="00FF002A">
        <w:tc>
          <w:tcPr>
            <w:tcW w:w="392" w:type="dxa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</w:tcPr>
          <w:p w:rsidR="00492361" w:rsidRPr="005619A5" w:rsidRDefault="00492361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имущественным комплексом муниципального района</w:t>
            </w:r>
          </w:p>
        </w:tc>
        <w:tc>
          <w:tcPr>
            <w:tcW w:w="850" w:type="dxa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92361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361" w:rsidRPr="005619A5" w:rsidTr="00FF002A">
        <w:tc>
          <w:tcPr>
            <w:tcW w:w="2802" w:type="dxa"/>
            <w:gridSpan w:val="2"/>
            <w:vAlign w:val="center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6016,2</w:t>
            </w:r>
          </w:p>
        </w:tc>
        <w:tc>
          <w:tcPr>
            <w:tcW w:w="851" w:type="dxa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5612,5</w:t>
            </w:r>
          </w:p>
        </w:tc>
        <w:tc>
          <w:tcPr>
            <w:tcW w:w="992" w:type="dxa"/>
            <w:vAlign w:val="center"/>
          </w:tcPr>
          <w:p w:rsidR="00492361" w:rsidRPr="005619A5" w:rsidRDefault="00492361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9123,9</w:t>
            </w:r>
          </w:p>
        </w:tc>
        <w:tc>
          <w:tcPr>
            <w:tcW w:w="1134" w:type="dxa"/>
          </w:tcPr>
          <w:p w:rsidR="00492361" w:rsidRPr="005619A5" w:rsidRDefault="00151D96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9124,4</w:t>
            </w:r>
          </w:p>
        </w:tc>
        <w:tc>
          <w:tcPr>
            <w:tcW w:w="992" w:type="dxa"/>
            <w:vAlign w:val="center"/>
          </w:tcPr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7596,3</w:t>
            </w:r>
          </w:p>
        </w:tc>
        <w:tc>
          <w:tcPr>
            <w:tcW w:w="851" w:type="dxa"/>
            <w:vAlign w:val="center"/>
          </w:tcPr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7765,1</w:t>
            </w:r>
          </w:p>
        </w:tc>
        <w:tc>
          <w:tcPr>
            <w:tcW w:w="992" w:type="dxa"/>
            <w:vAlign w:val="center"/>
          </w:tcPr>
          <w:p w:rsidR="00492361" w:rsidRPr="005619A5" w:rsidRDefault="00CF1470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7368,5</w:t>
            </w:r>
          </w:p>
        </w:tc>
      </w:tr>
    </w:tbl>
    <w:p w:rsidR="003927CF" w:rsidRDefault="003927CF" w:rsidP="00B460D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36A0" w:rsidRDefault="000A36A0" w:rsidP="00B460D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36A0" w:rsidRDefault="000A36A0" w:rsidP="000A36A0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sz w:val="24"/>
          <w:szCs w:val="24"/>
        </w:rPr>
        <w:t>Общий объем расходов, предусмотренный в проекте бюджета на реализацию муниципальных программ составляет</w:t>
      </w:r>
      <w:proofErr w:type="gramStart"/>
      <w:r w:rsidRPr="00C87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C87954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A85CAA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CAA">
        <w:rPr>
          <w:rFonts w:ascii="Times New Roman" w:hAnsi="Times New Roman" w:cs="Times New Roman"/>
          <w:i/>
          <w:sz w:val="24"/>
          <w:szCs w:val="24"/>
        </w:rPr>
        <w:t>596,3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CA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96,8</w:t>
      </w:r>
      <w:r w:rsidRPr="00C87954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общего объёма расходов, на 2021 год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CAA">
        <w:rPr>
          <w:rFonts w:ascii="Times New Roman" w:hAnsi="Times New Roman" w:cs="Times New Roman"/>
          <w:i/>
          <w:sz w:val="24"/>
          <w:szCs w:val="24"/>
        </w:rPr>
        <w:t>7765,1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CA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96,6 % и на 2022 год- </w:t>
      </w:r>
      <w:r w:rsidRPr="00A85CAA">
        <w:rPr>
          <w:rFonts w:ascii="Times New Roman" w:hAnsi="Times New Roman" w:cs="Times New Roman"/>
          <w:i/>
          <w:sz w:val="24"/>
          <w:szCs w:val="24"/>
        </w:rPr>
        <w:t>7368,5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CAA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94,0 %.</w:t>
      </w:r>
    </w:p>
    <w:p w:rsidR="00A85CAA" w:rsidRDefault="00B460DE" w:rsidP="00B460D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954">
        <w:rPr>
          <w:rFonts w:ascii="Times New Roman" w:hAnsi="Times New Roman" w:cs="Times New Roman"/>
          <w:bCs/>
          <w:sz w:val="24"/>
          <w:szCs w:val="24"/>
        </w:rPr>
        <w:t>Непрограммные расходы бюджета состав</w:t>
      </w:r>
      <w:r w:rsidR="000A36A0">
        <w:rPr>
          <w:rFonts w:ascii="Times New Roman" w:hAnsi="Times New Roman" w:cs="Times New Roman"/>
          <w:bCs/>
          <w:sz w:val="24"/>
          <w:szCs w:val="24"/>
        </w:rPr>
        <w:t>ляют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в 20</w:t>
      </w:r>
      <w:r w:rsidR="00D5559A">
        <w:rPr>
          <w:rFonts w:ascii="Times New Roman" w:hAnsi="Times New Roman" w:cs="Times New Roman"/>
          <w:bCs/>
          <w:sz w:val="24"/>
          <w:szCs w:val="24"/>
        </w:rPr>
        <w:t>20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году -</w:t>
      </w:r>
      <w:r w:rsidR="00D555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CAA" w:rsidRPr="00A85CAA">
        <w:rPr>
          <w:rFonts w:ascii="Times New Roman" w:hAnsi="Times New Roman" w:cs="Times New Roman"/>
          <w:i/>
          <w:sz w:val="24"/>
          <w:szCs w:val="24"/>
        </w:rPr>
        <w:t>236,6</w:t>
      </w:r>
      <w:r w:rsidR="00A85CAA">
        <w:rPr>
          <w:rFonts w:ascii="Times New Roman" w:hAnsi="Times New Roman" w:cs="Times New Roman"/>
          <w:sz w:val="24"/>
          <w:szCs w:val="24"/>
        </w:rPr>
        <w:t xml:space="preserve"> </w:t>
      </w:r>
      <w:r w:rsidR="00A85CAA" w:rsidRPr="00C87954">
        <w:rPr>
          <w:rFonts w:ascii="Times New Roman" w:hAnsi="Times New Roman" w:cs="Times New Roman"/>
          <w:i/>
          <w:sz w:val="24"/>
          <w:szCs w:val="24"/>
        </w:rPr>
        <w:t>тыс.</w:t>
      </w:r>
      <w:r w:rsidR="00A8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5CAA" w:rsidRPr="00C87954">
        <w:rPr>
          <w:rFonts w:ascii="Times New Roman" w:hAnsi="Times New Roman" w:cs="Times New Roman"/>
          <w:i/>
          <w:sz w:val="24"/>
          <w:szCs w:val="24"/>
        </w:rPr>
        <w:t>руб</w:t>
      </w:r>
      <w:r w:rsidR="000A36A0">
        <w:rPr>
          <w:rFonts w:ascii="Times New Roman" w:hAnsi="Times New Roman" w:cs="Times New Roman"/>
          <w:i/>
          <w:sz w:val="24"/>
          <w:szCs w:val="24"/>
        </w:rPr>
        <w:t>лей</w:t>
      </w:r>
      <w:r w:rsidR="00A85CAA">
        <w:rPr>
          <w:rFonts w:ascii="Times New Roman" w:hAnsi="Times New Roman" w:cs="Times New Roman"/>
          <w:i/>
          <w:sz w:val="24"/>
          <w:szCs w:val="24"/>
        </w:rPr>
        <w:t>,</w:t>
      </w:r>
      <w:r w:rsidR="00A85CAA" w:rsidRPr="00C87954">
        <w:rPr>
          <w:rFonts w:ascii="Times New Roman" w:hAnsi="Times New Roman" w:cs="Times New Roman"/>
          <w:sz w:val="24"/>
          <w:szCs w:val="24"/>
        </w:rPr>
        <w:t xml:space="preserve"> на 202</w:t>
      </w:r>
      <w:r w:rsidR="00A85CAA">
        <w:rPr>
          <w:rFonts w:ascii="Times New Roman" w:hAnsi="Times New Roman" w:cs="Times New Roman"/>
          <w:sz w:val="24"/>
          <w:szCs w:val="24"/>
        </w:rPr>
        <w:t>1</w:t>
      </w:r>
      <w:r w:rsidR="00A85CAA" w:rsidRPr="00C87954">
        <w:rPr>
          <w:rFonts w:ascii="Times New Roman" w:hAnsi="Times New Roman" w:cs="Times New Roman"/>
          <w:sz w:val="24"/>
          <w:szCs w:val="24"/>
        </w:rPr>
        <w:t xml:space="preserve"> год </w:t>
      </w:r>
      <w:r w:rsidR="00A85CAA">
        <w:rPr>
          <w:rFonts w:ascii="Times New Roman" w:hAnsi="Times New Roman" w:cs="Times New Roman"/>
          <w:sz w:val="24"/>
          <w:szCs w:val="24"/>
        </w:rPr>
        <w:t xml:space="preserve">-  </w:t>
      </w:r>
      <w:r w:rsidR="00A85CAA" w:rsidRPr="00A85CAA">
        <w:rPr>
          <w:rFonts w:ascii="Times New Roman" w:hAnsi="Times New Roman" w:cs="Times New Roman"/>
          <w:i/>
          <w:sz w:val="24"/>
          <w:szCs w:val="24"/>
        </w:rPr>
        <w:t>79,8</w:t>
      </w:r>
      <w:r w:rsidR="00A85CAA">
        <w:rPr>
          <w:rFonts w:ascii="Times New Roman" w:hAnsi="Times New Roman" w:cs="Times New Roman"/>
          <w:sz w:val="24"/>
          <w:szCs w:val="24"/>
        </w:rPr>
        <w:t xml:space="preserve"> </w:t>
      </w:r>
      <w:r w:rsidR="00A85CAA" w:rsidRPr="00C87954">
        <w:rPr>
          <w:rFonts w:ascii="Times New Roman" w:hAnsi="Times New Roman" w:cs="Times New Roman"/>
          <w:i/>
          <w:sz w:val="24"/>
          <w:szCs w:val="24"/>
        </w:rPr>
        <w:t>тыс.</w:t>
      </w:r>
      <w:r w:rsidR="00A8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5CAA" w:rsidRPr="00C87954">
        <w:rPr>
          <w:rFonts w:ascii="Times New Roman" w:hAnsi="Times New Roman" w:cs="Times New Roman"/>
          <w:i/>
          <w:sz w:val="24"/>
          <w:szCs w:val="24"/>
        </w:rPr>
        <w:t>руб</w:t>
      </w:r>
      <w:r w:rsidR="000A36A0">
        <w:rPr>
          <w:rFonts w:ascii="Times New Roman" w:hAnsi="Times New Roman" w:cs="Times New Roman"/>
          <w:i/>
          <w:sz w:val="24"/>
          <w:szCs w:val="24"/>
        </w:rPr>
        <w:t>лей</w:t>
      </w:r>
      <w:r w:rsidR="00A85CAA" w:rsidRPr="00C87954">
        <w:rPr>
          <w:rFonts w:ascii="Times New Roman" w:hAnsi="Times New Roman" w:cs="Times New Roman"/>
          <w:sz w:val="24"/>
          <w:szCs w:val="24"/>
        </w:rPr>
        <w:t xml:space="preserve"> </w:t>
      </w:r>
      <w:r w:rsidR="00A85CAA">
        <w:rPr>
          <w:rFonts w:ascii="Times New Roman" w:hAnsi="Times New Roman" w:cs="Times New Roman"/>
          <w:sz w:val="24"/>
          <w:szCs w:val="24"/>
        </w:rPr>
        <w:t xml:space="preserve"> и </w:t>
      </w:r>
      <w:r w:rsidR="00A85CAA" w:rsidRPr="00C87954">
        <w:rPr>
          <w:rFonts w:ascii="Times New Roman" w:hAnsi="Times New Roman" w:cs="Times New Roman"/>
          <w:sz w:val="24"/>
          <w:szCs w:val="24"/>
        </w:rPr>
        <w:t>на 202</w:t>
      </w:r>
      <w:r w:rsidR="00A85CAA">
        <w:rPr>
          <w:rFonts w:ascii="Times New Roman" w:hAnsi="Times New Roman" w:cs="Times New Roman"/>
          <w:sz w:val="24"/>
          <w:szCs w:val="24"/>
        </w:rPr>
        <w:t>2</w:t>
      </w:r>
      <w:r w:rsidR="00A85CAA" w:rsidRPr="00C87954">
        <w:rPr>
          <w:rFonts w:ascii="Times New Roman" w:hAnsi="Times New Roman" w:cs="Times New Roman"/>
          <w:sz w:val="24"/>
          <w:szCs w:val="24"/>
        </w:rPr>
        <w:t xml:space="preserve"> год </w:t>
      </w:r>
      <w:r w:rsidR="00A85CAA">
        <w:rPr>
          <w:rFonts w:ascii="Times New Roman" w:hAnsi="Times New Roman" w:cs="Times New Roman"/>
          <w:sz w:val="24"/>
          <w:szCs w:val="24"/>
        </w:rPr>
        <w:t xml:space="preserve">-  </w:t>
      </w:r>
      <w:r w:rsidR="00A85CAA" w:rsidRPr="00A85CAA">
        <w:rPr>
          <w:rFonts w:ascii="Times New Roman" w:hAnsi="Times New Roman" w:cs="Times New Roman"/>
          <w:i/>
          <w:sz w:val="24"/>
          <w:szCs w:val="24"/>
        </w:rPr>
        <w:t>81,6 тыс</w:t>
      </w:r>
      <w:r w:rsidR="00A85CAA" w:rsidRPr="00C87954">
        <w:rPr>
          <w:rFonts w:ascii="Times New Roman" w:hAnsi="Times New Roman" w:cs="Times New Roman"/>
          <w:i/>
          <w:sz w:val="24"/>
          <w:szCs w:val="24"/>
        </w:rPr>
        <w:t>.</w:t>
      </w:r>
      <w:r w:rsidR="000A36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5CAA" w:rsidRPr="00C87954">
        <w:rPr>
          <w:rFonts w:ascii="Times New Roman" w:hAnsi="Times New Roman" w:cs="Times New Roman"/>
          <w:i/>
          <w:sz w:val="24"/>
          <w:szCs w:val="24"/>
        </w:rPr>
        <w:t>руб</w:t>
      </w:r>
      <w:r w:rsidR="000A36A0">
        <w:rPr>
          <w:rFonts w:ascii="Times New Roman" w:hAnsi="Times New Roman" w:cs="Times New Roman"/>
          <w:i/>
          <w:sz w:val="24"/>
          <w:szCs w:val="24"/>
        </w:rPr>
        <w:t>лей</w:t>
      </w:r>
      <w:r w:rsidR="000A36A0" w:rsidRPr="000A3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6A0" w:rsidRPr="00C87954">
        <w:rPr>
          <w:rFonts w:ascii="Times New Roman" w:hAnsi="Times New Roman" w:cs="Times New Roman"/>
          <w:bCs/>
          <w:sz w:val="24"/>
          <w:szCs w:val="24"/>
        </w:rPr>
        <w:t>соответственно</w:t>
      </w:r>
    </w:p>
    <w:p w:rsidR="00B460DE" w:rsidRDefault="00B460DE" w:rsidP="00B460D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sz w:val="24"/>
          <w:szCs w:val="24"/>
        </w:rPr>
        <w:t xml:space="preserve">Наибольший удельный вес в расходах бюджета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87954">
        <w:rPr>
          <w:rFonts w:ascii="Times New Roman" w:hAnsi="Times New Roman" w:cs="Times New Roman"/>
          <w:sz w:val="24"/>
          <w:szCs w:val="24"/>
        </w:rPr>
        <w:t xml:space="preserve"> 20</w:t>
      </w:r>
      <w:r w:rsidR="00D5559A">
        <w:rPr>
          <w:rFonts w:ascii="Times New Roman" w:hAnsi="Times New Roman" w:cs="Times New Roman"/>
          <w:sz w:val="24"/>
          <w:szCs w:val="24"/>
        </w:rPr>
        <w:t>20</w:t>
      </w:r>
      <w:r w:rsidRPr="00C87954">
        <w:rPr>
          <w:rFonts w:ascii="Times New Roman" w:hAnsi="Times New Roman" w:cs="Times New Roman"/>
          <w:sz w:val="24"/>
          <w:szCs w:val="24"/>
        </w:rPr>
        <w:t xml:space="preserve"> году приходится на финансирование муниципальных программ: «Совершенствование системы управления органами местного самоуправления сельского поселения» -</w:t>
      </w:r>
      <w:r w:rsidR="00964811">
        <w:rPr>
          <w:rFonts w:ascii="Times New Roman" w:hAnsi="Times New Roman" w:cs="Times New Roman"/>
          <w:sz w:val="24"/>
          <w:szCs w:val="24"/>
        </w:rPr>
        <w:t xml:space="preserve"> 43,5</w:t>
      </w:r>
      <w:r w:rsidRPr="00C87954">
        <w:rPr>
          <w:rFonts w:ascii="Times New Roman" w:hAnsi="Times New Roman" w:cs="Times New Roman"/>
          <w:sz w:val="24"/>
          <w:szCs w:val="24"/>
        </w:rPr>
        <w:t xml:space="preserve"> % и «</w:t>
      </w:r>
      <w:r w:rsid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sz w:val="24"/>
          <w:szCs w:val="24"/>
        </w:rPr>
        <w:t xml:space="preserve">Развитие культуры в </w:t>
      </w:r>
      <w:proofErr w:type="spellStart"/>
      <w:r w:rsidRPr="00C87954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C87954">
        <w:rPr>
          <w:rFonts w:ascii="Times New Roman" w:hAnsi="Times New Roman" w:cs="Times New Roman"/>
          <w:sz w:val="24"/>
          <w:szCs w:val="24"/>
        </w:rPr>
        <w:t xml:space="preserve"> районе» </w:t>
      </w:r>
      <w:r w:rsidR="00D5559A">
        <w:rPr>
          <w:rFonts w:ascii="Times New Roman" w:hAnsi="Times New Roman" w:cs="Times New Roman"/>
          <w:sz w:val="24"/>
          <w:szCs w:val="24"/>
        </w:rPr>
        <w:t xml:space="preserve">- </w:t>
      </w:r>
      <w:r w:rsidR="00964811">
        <w:rPr>
          <w:rFonts w:ascii="Times New Roman" w:hAnsi="Times New Roman" w:cs="Times New Roman"/>
          <w:sz w:val="24"/>
          <w:szCs w:val="24"/>
        </w:rPr>
        <w:t>30,6</w:t>
      </w:r>
      <w:r w:rsidR="00D5559A">
        <w:rPr>
          <w:rFonts w:ascii="Times New Roman" w:hAnsi="Times New Roman" w:cs="Times New Roman"/>
          <w:sz w:val="24"/>
          <w:szCs w:val="24"/>
        </w:rPr>
        <w:t xml:space="preserve">  </w:t>
      </w:r>
      <w:r w:rsidRPr="00C87954">
        <w:rPr>
          <w:rFonts w:ascii="Times New Roman" w:hAnsi="Times New Roman" w:cs="Times New Roman"/>
          <w:sz w:val="24"/>
          <w:szCs w:val="24"/>
        </w:rPr>
        <w:t>%</w:t>
      </w:r>
      <w:r w:rsidR="00964811">
        <w:rPr>
          <w:rFonts w:ascii="Times New Roman" w:hAnsi="Times New Roman" w:cs="Times New Roman"/>
          <w:sz w:val="24"/>
          <w:szCs w:val="24"/>
        </w:rPr>
        <w:t xml:space="preserve"> и «Благоустройство территории сельского поселения»</w:t>
      </w:r>
      <w:r w:rsidR="00503BBB">
        <w:rPr>
          <w:rFonts w:ascii="Times New Roman" w:hAnsi="Times New Roman" w:cs="Times New Roman"/>
          <w:sz w:val="24"/>
          <w:szCs w:val="24"/>
        </w:rPr>
        <w:t xml:space="preserve"> </w:t>
      </w:r>
      <w:r w:rsidR="00964811">
        <w:rPr>
          <w:rFonts w:ascii="Times New Roman" w:hAnsi="Times New Roman" w:cs="Times New Roman"/>
          <w:sz w:val="24"/>
          <w:szCs w:val="24"/>
        </w:rPr>
        <w:t>- 13,1%</w:t>
      </w:r>
      <w:r w:rsidRPr="00C8795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8776F" w:rsidRDefault="0058776F" w:rsidP="00B460D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776F" w:rsidRPr="00C87954" w:rsidRDefault="0058776F" w:rsidP="00B460DE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811" w:rsidRPr="0058776F" w:rsidRDefault="00964811" w:rsidP="0096481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Исполнение расходной  части бюджета  сельского поселения за 2016-2018гг, ожидаемое исполнение за  текущий год  и показатели  проекта  бюджета  по расходам  на очередной  финансовый год и на  плановый период 2021-2022гг. представлены в таблице № 4:</w:t>
      </w:r>
    </w:p>
    <w:p w:rsidR="00F4490D" w:rsidRDefault="00F4490D" w:rsidP="00F4490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9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648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D1100">
        <w:rPr>
          <w:rFonts w:ascii="Times New Roman" w:hAnsi="Times New Roman" w:cs="Times New Roman"/>
          <w:sz w:val="20"/>
          <w:szCs w:val="20"/>
        </w:rPr>
        <w:t>( тыс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D1100">
        <w:rPr>
          <w:rFonts w:ascii="Times New Roman" w:hAnsi="Times New Roman" w:cs="Times New Roman"/>
          <w:sz w:val="20"/>
          <w:szCs w:val="20"/>
        </w:rPr>
        <w:t xml:space="preserve">рублей)  </w:t>
      </w:r>
    </w:p>
    <w:p w:rsidR="00F4490D" w:rsidRPr="008D1100" w:rsidRDefault="00F4490D" w:rsidP="00F4490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1693"/>
        <w:gridCol w:w="709"/>
        <w:gridCol w:w="860"/>
        <w:gridCol w:w="1134"/>
        <w:gridCol w:w="850"/>
        <w:gridCol w:w="1134"/>
        <w:gridCol w:w="709"/>
        <w:gridCol w:w="850"/>
        <w:gridCol w:w="709"/>
      </w:tblGrid>
      <w:tr w:rsidR="00F4490D" w:rsidRPr="001178B4" w:rsidTr="00335AC3">
        <w:trPr>
          <w:trHeight w:val="825"/>
        </w:trPr>
        <w:tc>
          <w:tcPr>
            <w:tcW w:w="424" w:type="dxa"/>
            <w:vMerge w:val="restart"/>
          </w:tcPr>
          <w:p w:rsidR="00F4490D" w:rsidRPr="0026136F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693" w:type="dxa"/>
            <w:vMerge w:val="restart"/>
          </w:tcPr>
          <w:p w:rsidR="00F4490D" w:rsidRPr="0026136F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90D" w:rsidRPr="0026136F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раздела</w:t>
            </w:r>
          </w:p>
          <w:p w:rsidR="00F4490D" w:rsidRPr="0026136F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90D" w:rsidRPr="0026136F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90D" w:rsidRPr="0026136F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90D" w:rsidRPr="0026136F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F4490D" w:rsidRPr="0026136F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</w:tcPr>
          <w:p w:rsidR="00F4490D" w:rsidRPr="0026136F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 расходов бюджета  </w:t>
            </w:r>
          </w:p>
        </w:tc>
        <w:tc>
          <w:tcPr>
            <w:tcW w:w="1134" w:type="dxa"/>
            <w:vMerge w:val="restart"/>
          </w:tcPr>
          <w:p w:rsidR="00F4490D" w:rsidRPr="0026136F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расходов бюджета за 2019 год</w:t>
            </w:r>
          </w:p>
          <w:p w:rsidR="00F4490D" w:rsidRPr="0026136F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4490D" w:rsidRPr="0026136F" w:rsidRDefault="00F4490D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Проект бюджета по расходам  на 2020 год  и на плановый период 2021-2022гг </w:t>
            </w:r>
          </w:p>
        </w:tc>
      </w:tr>
      <w:tr w:rsidR="00F4490D" w:rsidRPr="001178B4" w:rsidTr="00335AC3">
        <w:trPr>
          <w:trHeight w:val="606"/>
        </w:trPr>
        <w:tc>
          <w:tcPr>
            <w:tcW w:w="424" w:type="dxa"/>
            <w:vMerge/>
          </w:tcPr>
          <w:p w:rsidR="00F4490D" w:rsidRPr="0026136F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vMerge/>
          </w:tcPr>
          <w:p w:rsidR="00F4490D" w:rsidRPr="0026136F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4490D" w:rsidRPr="0026136F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F4490D" w:rsidRPr="0026136F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2016год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490D" w:rsidRPr="0026136F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2017год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490D" w:rsidRPr="0026136F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2018год</w:t>
            </w:r>
          </w:p>
        </w:tc>
        <w:tc>
          <w:tcPr>
            <w:tcW w:w="1134" w:type="dxa"/>
            <w:vMerge/>
          </w:tcPr>
          <w:p w:rsidR="00F4490D" w:rsidRPr="0026136F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4490D" w:rsidRPr="0026136F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90D" w:rsidRPr="0026136F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90D" w:rsidRPr="0026136F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F4490D" w:rsidRPr="00AF4E95" w:rsidTr="00335AC3">
        <w:tc>
          <w:tcPr>
            <w:tcW w:w="424" w:type="dxa"/>
          </w:tcPr>
          <w:p w:rsidR="00F4490D" w:rsidRPr="00BE1BF4" w:rsidRDefault="00F4490D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93" w:type="dxa"/>
          </w:tcPr>
          <w:p w:rsidR="00F4490D" w:rsidRPr="00AF4E95" w:rsidRDefault="00F4490D" w:rsidP="00335AC3">
            <w:pPr>
              <w:pStyle w:val="a5"/>
              <w:spacing w:line="240" w:lineRule="atLeast"/>
              <w:contextualSpacing/>
              <w:jc w:val="left"/>
              <w:rPr>
                <w:b w:val="0"/>
                <w:sz w:val="16"/>
                <w:szCs w:val="16"/>
              </w:rPr>
            </w:pPr>
            <w:r w:rsidRPr="00AF4E95">
              <w:rPr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60" w:type="dxa"/>
          </w:tcPr>
          <w:p w:rsidR="00F4490D" w:rsidRPr="00CD2CA9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CA9">
              <w:rPr>
                <w:rFonts w:ascii="Times New Roman" w:hAnsi="Times New Roman" w:cs="Times New Roman"/>
                <w:sz w:val="16"/>
                <w:szCs w:val="16"/>
              </w:rPr>
              <w:t>2427,2</w:t>
            </w:r>
          </w:p>
        </w:tc>
        <w:tc>
          <w:tcPr>
            <w:tcW w:w="1134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2374,8</w:t>
            </w:r>
          </w:p>
        </w:tc>
        <w:tc>
          <w:tcPr>
            <w:tcW w:w="850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2883,9</w:t>
            </w:r>
          </w:p>
        </w:tc>
        <w:tc>
          <w:tcPr>
            <w:tcW w:w="1134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4404,1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3537,7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3448,0</w:t>
            </w:r>
          </w:p>
        </w:tc>
      </w:tr>
      <w:tr w:rsidR="00F4490D" w:rsidRPr="00AF4E95" w:rsidTr="00335AC3">
        <w:tc>
          <w:tcPr>
            <w:tcW w:w="424" w:type="dxa"/>
          </w:tcPr>
          <w:p w:rsidR="00F4490D" w:rsidRPr="00BE1BF4" w:rsidRDefault="00F4490D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93" w:type="dxa"/>
          </w:tcPr>
          <w:p w:rsidR="00F4490D" w:rsidRPr="00AF4E95" w:rsidRDefault="00F4490D" w:rsidP="00335AC3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60" w:type="dxa"/>
          </w:tcPr>
          <w:p w:rsidR="00F4490D" w:rsidRPr="0077141C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134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850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134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709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850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</w:tr>
      <w:tr w:rsidR="00F4490D" w:rsidRPr="00AF4E95" w:rsidTr="00335AC3">
        <w:tc>
          <w:tcPr>
            <w:tcW w:w="424" w:type="dxa"/>
          </w:tcPr>
          <w:p w:rsidR="00F4490D" w:rsidRPr="00BE1BF4" w:rsidRDefault="00F4490D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93" w:type="dxa"/>
          </w:tcPr>
          <w:p w:rsidR="00F4490D" w:rsidRPr="00AF4E95" w:rsidRDefault="00F4490D" w:rsidP="00335AC3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60" w:type="dxa"/>
          </w:tcPr>
          <w:p w:rsidR="00F4490D" w:rsidRPr="0077141C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337,4</w:t>
            </w:r>
          </w:p>
        </w:tc>
        <w:tc>
          <w:tcPr>
            <w:tcW w:w="1134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850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399,2</w:t>
            </w:r>
          </w:p>
        </w:tc>
        <w:tc>
          <w:tcPr>
            <w:tcW w:w="1134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371,3</w:t>
            </w:r>
          </w:p>
        </w:tc>
        <w:tc>
          <w:tcPr>
            <w:tcW w:w="709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397,1</w:t>
            </w:r>
          </w:p>
        </w:tc>
        <w:tc>
          <w:tcPr>
            <w:tcW w:w="850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F4490D" w:rsidRPr="00AF4E95" w:rsidTr="00335AC3">
        <w:tc>
          <w:tcPr>
            <w:tcW w:w="424" w:type="dxa"/>
          </w:tcPr>
          <w:p w:rsidR="00F4490D" w:rsidRPr="00BE1BF4" w:rsidRDefault="00F4490D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93" w:type="dxa"/>
          </w:tcPr>
          <w:p w:rsidR="00F4490D" w:rsidRPr="00AF4E95" w:rsidRDefault="00F4490D" w:rsidP="00335AC3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860" w:type="dxa"/>
          </w:tcPr>
          <w:p w:rsidR="00F4490D" w:rsidRPr="0077141C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457,2</w:t>
            </w:r>
          </w:p>
        </w:tc>
        <w:tc>
          <w:tcPr>
            <w:tcW w:w="1134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450,9</w:t>
            </w:r>
          </w:p>
        </w:tc>
        <w:tc>
          <w:tcPr>
            <w:tcW w:w="850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683,8</w:t>
            </w:r>
          </w:p>
        </w:tc>
        <w:tc>
          <w:tcPr>
            <w:tcW w:w="1134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571,0</w:t>
            </w:r>
          </w:p>
        </w:tc>
        <w:tc>
          <w:tcPr>
            <w:tcW w:w="709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490D" w:rsidRPr="00AF4E95" w:rsidTr="00335AC3">
        <w:tc>
          <w:tcPr>
            <w:tcW w:w="424" w:type="dxa"/>
          </w:tcPr>
          <w:p w:rsidR="00F4490D" w:rsidRPr="00BE1BF4" w:rsidRDefault="00F4490D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93" w:type="dxa"/>
          </w:tcPr>
          <w:p w:rsidR="00F4490D" w:rsidRPr="00AF4E95" w:rsidRDefault="00F4490D" w:rsidP="00335AC3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860" w:type="dxa"/>
          </w:tcPr>
          <w:p w:rsidR="00F4490D" w:rsidRPr="0077141C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1193,6</w:t>
            </w:r>
          </w:p>
        </w:tc>
        <w:tc>
          <w:tcPr>
            <w:tcW w:w="1134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586,4</w:t>
            </w:r>
          </w:p>
        </w:tc>
        <w:tc>
          <w:tcPr>
            <w:tcW w:w="850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2588,1</w:t>
            </w:r>
          </w:p>
        </w:tc>
        <w:tc>
          <w:tcPr>
            <w:tcW w:w="1134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1173,5</w:t>
            </w:r>
          </w:p>
        </w:tc>
        <w:tc>
          <w:tcPr>
            <w:tcW w:w="709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1140,3</w:t>
            </w:r>
          </w:p>
        </w:tc>
        <w:tc>
          <w:tcPr>
            <w:tcW w:w="850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799,5</w:t>
            </w:r>
          </w:p>
        </w:tc>
      </w:tr>
      <w:tr w:rsidR="00F4490D" w:rsidRPr="00AF4E95" w:rsidTr="00335AC3">
        <w:tc>
          <w:tcPr>
            <w:tcW w:w="424" w:type="dxa"/>
          </w:tcPr>
          <w:p w:rsidR="00F4490D" w:rsidRPr="00BE1BF4" w:rsidRDefault="00F4490D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93" w:type="dxa"/>
          </w:tcPr>
          <w:p w:rsidR="00F4490D" w:rsidRPr="00AF4E95" w:rsidRDefault="00F4490D" w:rsidP="00335AC3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860" w:type="dxa"/>
          </w:tcPr>
          <w:p w:rsidR="00F4490D" w:rsidRPr="0077141C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1134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850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490D" w:rsidRPr="00AF4E95" w:rsidTr="00335AC3">
        <w:tc>
          <w:tcPr>
            <w:tcW w:w="424" w:type="dxa"/>
          </w:tcPr>
          <w:p w:rsidR="00F4490D" w:rsidRPr="00BE1BF4" w:rsidRDefault="00F4490D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3" w:type="dxa"/>
          </w:tcPr>
          <w:p w:rsidR="00F4490D" w:rsidRPr="00AF4E95" w:rsidRDefault="00F4490D" w:rsidP="00335AC3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средства массовой информации</w:t>
            </w:r>
          </w:p>
        </w:tc>
        <w:tc>
          <w:tcPr>
            <w:tcW w:w="709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860" w:type="dxa"/>
          </w:tcPr>
          <w:p w:rsidR="00F4490D" w:rsidRPr="00CD2CA9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CA9">
              <w:rPr>
                <w:rFonts w:ascii="Times New Roman" w:hAnsi="Times New Roman" w:cs="Times New Roman"/>
                <w:sz w:val="16"/>
                <w:szCs w:val="16"/>
              </w:rPr>
              <w:t>1513,9</w:t>
            </w:r>
          </w:p>
        </w:tc>
        <w:tc>
          <w:tcPr>
            <w:tcW w:w="1134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1932,7</w:t>
            </w:r>
          </w:p>
        </w:tc>
        <w:tc>
          <w:tcPr>
            <w:tcW w:w="850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2459,0</w:t>
            </w:r>
          </w:p>
        </w:tc>
        <w:tc>
          <w:tcPr>
            <w:tcW w:w="1134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2469,4</w:t>
            </w:r>
          </w:p>
        </w:tc>
        <w:tc>
          <w:tcPr>
            <w:tcW w:w="709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2400,4</w:t>
            </w:r>
          </w:p>
        </w:tc>
        <w:tc>
          <w:tcPr>
            <w:tcW w:w="850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2450,0</w:t>
            </w:r>
          </w:p>
        </w:tc>
      </w:tr>
      <w:tr w:rsidR="00F4490D" w:rsidRPr="00AF4E95" w:rsidTr="00335AC3">
        <w:tc>
          <w:tcPr>
            <w:tcW w:w="424" w:type="dxa"/>
          </w:tcPr>
          <w:p w:rsidR="00F4490D" w:rsidRPr="00BE1BF4" w:rsidRDefault="00F4490D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93" w:type="dxa"/>
          </w:tcPr>
          <w:p w:rsidR="00F4490D" w:rsidRPr="00AF4E95" w:rsidRDefault="00F4490D" w:rsidP="00335AC3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60" w:type="dxa"/>
          </w:tcPr>
          <w:p w:rsidR="00F4490D" w:rsidRPr="0077141C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172,1</w:t>
            </w:r>
          </w:p>
        </w:tc>
        <w:tc>
          <w:tcPr>
            <w:tcW w:w="1134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162,4</w:t>
            </w:r>
          </w:p>
        </w:tc>
        <w:tc>
          <w:tcPr>
            <w:tcW w:w="850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1134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709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242,8</w:t>
            </w:r>
          </w:p>
        </w:tc>
        <w:tc>
          <w:tcPr>
            <w:tcW w:w="850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266,0</w:t>
            </w:r>
          </w:p>
        </w:tc>
      </w:tr>
      <w:tr w:rsidR="00F4490D" w:rsidRPr="00AF4E95" w:rsidTr="00335AC3">
        <w:tc>
          <w:tcPr>
            <w:tcW w:w="424" w:type="dxa"/>
          </w:tcPr>
          <w:p w:rsidR="00F4490D" w:rsidRPr="00BE1BF4" w:rsidRDefault="00F4490D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693" w:type="dxa"/>
          </w:tcPr>
          <w:p w:rsidR="00F4490D" w:rsidRPr="00AF4E95" w:rsidRDefault="00F4490D" w:rsidP="00335AC3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60" w:type="dxa"/>
          </w:tcPr>
          <w:p w:rsidR="00F4490D" w:rsidRPr="00CD2CA9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CA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850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134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F4490D" w:rsidRPr="00AF4E95" w:rsidTr="00335AC3">
        <w:tc>
          <w:tcPr>
            <w:tcW w:w="424" w:type="dxa"/>
          </w:tcPr>
          <w:p w:rsidR="00F4490D" w:rsidRPr="00D536C0" w:rsidRDefault="00F4490D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3" w:type="dxa"/>
          </w:tcPr>
          <w:p w:rsidR="00F4490D" w:rsidRPr="00AF4E95" w:rsidRDefault="00F4490D" w:rsidP="00335AC3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709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0" w:type="dxa"/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6185,4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5682,4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9199,0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9203,9</w:t>
            </w:r>
          </w:p>
        </w:tc>
        <w:tc>
          <w:tcPr>
            <w:tcW w:w="709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7832,9</w:t>
            </w:r>
          </w:p>
        </w:tc>
        <w:tc>
          <w:tcPr>
            <w:tcW w:w="850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7844,9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7450,1</w:t>
            </w:r>
          </w:p>
        </w:tc>
      </w:tr>
      <w:tr w:rsidR="00F4490D" w:rsidRPr="00AF4E95" w:rsidTr="00BB76CB">
        <w:trPr>
          <w:trHeight w:val="781"/>
        </w:trPr>
        <w:tc>
          <w:tcPr>
            <w:tcW w:w="424" w:type="dxa"/>
          </w:tcPr>
          <w:p w:rsidR="00F4490D" w:rsidRPr="006C073B" w:rsidRDefault="00F4490D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73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402" w:type="dxa"/>
            <w:gridSpan w:val="2"/>
          </w:tcPr>
          <w:p w:rsidR="00F4490D" w:rsidRPr="00AF4E95" w:rsidRDefault="00F4490D" w:rsidP="00BB76C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b/>
                <w:sz w:val="16"/>
                <w:szCs w:val="16"/>
              </w:rPr>
              <w:t>Условно утверждённые расходы в соответствии с п.3 ст.184.1БК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490D" w:rsidRPr="00AF4E95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490D" w:rsidRPr="00AF4E95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387,8</w:t>
            </w:r>
          </w:p>
        </w:tc>
      </w:tr>
      <w:tr w:rsidR="00F4490D" w:rsidRPr="00D52E48" w:rsidTr="00335AC3">
        <w:tc>
          <w:tcPr>
            <w:tcW w:w="424" w:type="dxa"/>
          </w:tcPr>
          <w:p w:rsidR="00F4490D" w:rsidRPr="00D536C0" w:rsidRDefault="00F4490D" w:rsidP="00335A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2"/>
          </w:tcPr>
          <w:p w:rsidR="00F4490D" w:rsidRDefault="00F4490D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60" w:type="dxa"/>
          </w:tcPr>
          <w:p w:rsidR="00F4490D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6185,4</w:t>
            </w:r>
          </w:p>
        </w:tc>
        <w:tc>
          <w:tcPr>
            <w:tcW w:w="1134" w:type="dxa"/>
          </w:tcPr>
          <w:p w:rsidR="00F4490D" w:rsidRPr="005B2396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5682,4</w:t>
            </w:r>
          </w:p>
        </w:tc>
        <w:tc>
          <w:tcPr>
            <w:tcW w:w="850" w:type="dxa"/>
          </w:tcPr>
          <w:p w:rsidR="00F4490D" w:rsidRPr="005B2396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9199,0</w:t>
            </w:r>
          </w:p>
        </w:tc>
        <w:tc>
          <w:tcPr>
            <w:tcW w:w="1134" w:type="dxa"/>
          </w:tcPr>
          <w:p w:rsidR="00F4490D" w:rsidRPr="005B2396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9203,9</w:t>
            </w:r>
          </w:p>
        </w:tc>
        <w:tc>
          <w:tcPr>
            <w:tcW w:w="709" w:type="dxa"/>
          </w:tcPr>
          <w:p w:rsidR="00F4490D" w:rsidRPr="005B2396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7832,9</w:t>
            </w:r>
          </w:p>
        </w:tc>
        <w:tc>
          <w:tcPr>
            <w:tcW w:w="850" w:type="dxa"/>
          </w:tcPr>
          <w:p w:rsidR="00F4490D" w:rsidRPr="005B2396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8038,8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490D" w:rsidRPr="005B2396" w:rsidRDefault="00BB76CB" w:rsidP="00335A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7837,9</w:t>
            </w:r>
          </w:p>
        </w:tc>
      </w:tr>
    </w:tbl>
    <w:p w:rsidR="00F4490D" w:rsidRPr="00D52E48" w:rsidRDefault="00F4490D" w:rsidP="00F4490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490D" w:rsidRDefault="00F4490D" w:rsidP="00F4490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A2A75" w:rsidRDefault="00AA2A75" w:rsidP="00AA2A7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EF528A">
        <w:rPr>
          <w:rFonts w:ascii="Times New Roman" w:hAnsi="Times New Roman" w:cs="Times New Roman"/>
          <w:sz w:val="24"/>
          <w:szCs w:val="24"/>
        </w:rPr>
        <w:t>разделу</w:t>
      </w:r>
      <w:r w:rsidRPr="00FA793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2477A">
        <w:rPr>
          <w:rFonts w:ascii="Times New Roman" w:hAnsi="Times New Roman" w:cs="Times New Roman"/>
          <w:i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» проектом бюджета на очередной финансовый год предусмотрены в объеме </w:t>
      </w:r>
      <w:r w:rsidRPr="00AA2A75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2A75">
        <w:rPr>
          <w:rFonts w:ascii="Times New Roman" w:hAnsi="Times New Roman" w:cs="Times New Roman"/>
          <w:i/>
          <w:sz w:val="24"/>
          <w:szCs w:val="24"/>
        </w:rPr>
        <w:t>537,7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1CA">
        <w:rPr>
          <w:rFonts w:ascii="Times New Roman" w:hAnsi="Times New Roman" w:cs="Times New Roman"/>
          <w:i/>
          <w:sz w:val="24"/>
          <w:szCs w:val="24"/>
        </w:rPr>
        <w:t>тыс.</w:t>
      </w:r>
      <w:r w:rsidR="00810B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305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  <w:r w:rsidRPr="0023150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21 и </w:t>
      </w:r>
      <w:r w:rsidRPr="0023150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3150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г. в размере </w:t>
      </w:r>
      <w:r w:rsidRPr="00AA2A75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2A75">
        <w:rPr>
          <w:rFonts w:ascii="Times New Roman" w:hAnsi="Times New Roman" w:cs="Times New Roman"/>
          <w:i/>
          <w:sz w:val="24"/>
          <w:szCs w:val="24"/>
        </w:rPr>
        <w:t>650,7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A2A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 3 448,0 тыс.</w:t>
      </w:r>
      <w:r w:rsidR="00810B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 </w:t>
      </w:r>
      <w:r w:rsidRPr="00AA2A75">
        <w:rPr>
          <w:rFonts w:ascii="Times New Roman" w:hAnsi="Times New Roman" w:cs="Times New Roman"/>
          <w:sz w:val="24"/>
          <w:szCs w:val="24"/>
        </w:rPr>
        <w:t>на</w:t>
      </w:r>
      <w:r w:rsidRPr="0023150B">
        <w:rPr>
          <w:rFonts w:ascii="Times New Roman" w:hAnsi="Times New Roman" w:cs="Times New Roman"/>
          <w:sz w:val="24"/>
          <w:szCs w:val="24"/>
        </w:rPr>
        <w:t xml:space="preserve"> каждый год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AA2A75" w:rsidRPr="00682297" w:rsidRDefault="00AA2A75" w:rsidP="00AA2A7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Ожидаемое исполнение по данному разделу за 2019 год  состав</w:t>
      </w:r>
      <w:r w:rsidR="00362359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AA2A75">
        <w:rPr>
          <w:rFonts w:ascii="Times New Roman" w:hAnsi="Times New Roman" w:cs="Times New Roman"/>
          <w:i/>
          <w:sz w:val="24"/>
          <w:szCs w:val="24"/>
        </w:rPr>
        <w:t>4</w:t>
      </w:r>
      <w:r w:rsidR="00362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2A75">
        <w:rPr>
          <w:rFonts w:ascii="Times New Roman" w:hAnsi="Times New Roman" w:cs="Times New Roman"/>
          <w:i/>
          <w:sz w:val="24"/>
          <w:szCs w:val="24"/>
        </w:rPr>
        <w:t>404,1</w:t>
      </w:r>
      <w:r w:rsidRPr="0068229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29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82297">
        <w:rPr>
          <w:rFonts w:ascii="Times New Roman" w:hAnsi="Times New Roman" w:cs="Times New Roman"/>
          <w:sz w:val="24"/>
          <w:szCs w:val="24"/>
        </w:rPr>
        <w:t>что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2A7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2A75">
        <w:rPr>
          <w:rFonts w:ascii="Times New Roman" w:hAnsi="Times New Roman" w:cs="Times New Roman"/>
          <w:i/>
          <w:sz w:val="24"/>
          <w:szCs w:val="24"/>
        </w:rPr>
        <w:t>520,2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682297">
        <w:rPr>
          <w:rFonts w:ascii="Times New Roman" w:hAnsi="Times New Roman" w:cs="Times New Roman"/>
          <w:sz w:val="24"/>
          <w:szCs w:val="24"/>
        </w:rPr>
        <w:t>или на</w:t>
      </w:r>
      <w:r>
        <w:rPr>
          <w:rFonts w:ascii="Times New Roman" w:hAnsi="Times New Roman" w:cs="Times New Roman"/>
          <w:sz w:val="24"/>
          <w:szCs w:val="24"/>
        </w:rPr>
        <w:t xml:space="preserve"> 52,7 </w:t>
      </w:r>
      <w:r w:rsidRPr="00682297">
        <w:rPr>
          <w:rFonts w:ascii="Times New Roman" w:hAnsi="Times New Roman" w:cs="Times New Roman"/>
          <w:sz w:val="24"/>
          <w:szCs w:val="24"/>
        </w:rPr>
        <w:t>%  выше исполнения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229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A2A75" w:rsidRDefault="00AA2A75" w:rsidP="00AA2A7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бюджетные ассигнования на 2020 год по разделу «Общегосударственные вопросы» выше расходов за 2018 год на сумму </w:t>
      </w:r>
      <w:r w:rsidRPr="00362359">
        <w:rPr>
          <w:rFonts w:ascii="Times New Roman" w:hAnsi="Times New Roman" w:cs="Times New Roman"/>
          <w:i/>
          <w:sz w:val="24"/>
          <w:szCs w:val="24"/>
        </w:rPr>
        <w:t>653,8</w:t>
      </w:r>
      <w:r w:rsidRPr="00E9507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 на  22,7 %  и ниже  ожидаемого исполнения  расходов за 2019 год на сумму </w:t>
      </w:r>
      <w:r w:rsidRPr="00362359">
        <w:rPr>
          <w:rFonts w:ascii="Times New Roman" w:hAnsi="Times New Roman" w:cs="Times New Roman"/>
          <w:i/>
          <w:sz w:val="24"/>
          <w:szCs w:val="24"/>
        </w:rPr>
        <w:t>866,4</w:t>
      </w:r>
      <w:r w:rsidRPr="00E9507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19,7 %.</w:t>
      </w:r>
    </w:p>
    <w:p w:rsidR="00AA2A75" w:rsidRDefault="00AA2A75" w:rsidP="00AA2A7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 бюджета на 2020 год расходы по разделу «Общегосударственные вопросы» составляют  45,2 %.</w:t>
      </w:r>
    </w:p>
    <w:p w:rsidR="00AA2A75" w:rsidRPr="00D31AEB" w:rsidRDefault="00AA2A75" w:rsidP="00AA2A7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AEB">
        <w:rPr>
          <w:rFonts w:ascii="Times New Roman" w:hAnsi="Times New Roman" w:cs="Times New Roman"/>
          <w:sz w:val="24"/>
          <w:szCs w:val="24"/>
        </w:rPr>
        <w:t>Общая штатная численность работников администрации сельского поселения, принятая к финансовому обеспечению в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31AEB">
        <w:rPr>
          <w:rFonts w:ascii="Times New Roman" w:hAnsi="Times New Roman" w:cs="Times New Roman"/>
          <w:sz w:val="24"/>
          <w:szCs w:val="24"/>
        </w:rPr>
        <w:t xml:space="preserve"> году,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 xml:space="preserve">согласно информации к проекту </w:t>
      </w:r>
      <w:r w:rsidRPr="00D31AEB">
        <w:rPr>
          <w:rFonts w:ascii="Times New Roman" w:hAnsi="Times New Roman" w:cs="Times New Roman"/>
          <w:sz w:val="24"/>
          <w:szCs w:val="24"/>
        </w:rPr>
        <w:lastRenderedPageBreak/>
        <w:t xml:space="preserve">бюджета составляет </w:t>
      </w:r>
      <w:r>
        <w:rPr>
          <w:rFonts w:ascii="Times New Roman" w:hAnsi="Times New Roman" w:cs="Times New Roman"/>
          <w:sz w:val="24"/>
          <w:szCs w:val="24"/>
        </w:rPr>
        <w:t>8,0</w:t>
      </w:r>
      <w:r w:rsidRPr="00D31AEB">
        <w:rPr>
          <w:rFonts w:ascii="Times New Roman" w:hAnsi="Times New Roman" w:cs="Times New Roman"/>
          <w:sz w:val="24"/>
          <w:szCs w:val="24"/>
        </w:rPr>
        <w:t xml:space="preserve"> штатных единиц, из них муниципальных служащих, включая главу администрации сельского поселения - 3 единицы и  должности, не отнесенные к муниципальной 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D31AEB">
        <w:rPr>
          <w:rFonts w:ascii="Times New Roman" w:hAnsi="Times New Roman" w:cs="Times New Roman"/>
          <w:sz w:val="24"/>
          <w:szCs w:val="24"/>
        </w:rPr>
        <w:t xml:space="preserve"> единиц (эксперт-</w:t>
      </w:r>
      <w:r>
        <w:rPr>
          <w:rFonts w:ascii="Times New Roman" w:hAnsi="Times New Roman" w:cs="Times New Roman"/>
          <w:sz w:val="24"/>
          <w:szCs w:val="24"/>
        </w:rPr>
        <w:t>3,0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31AEB">
        <w:rPr>
          <w:rFonts w:ascii="Times New Roman" w:hAnsi="Times New Roman" w:cs="Times New Roman"/>
          <w:sz w:val="24"/>
          <w:szCs w:val="24"/>
        </w:rPr>
        <w:t xml:space="preserve">, водитель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62359">
        <w:rPr>
          <w:rFonts w:ascii="Times New Roman" w:hAnsi="Times New Roman" w:cs="Times New Roman"/>
          <w:sz w:val="24"/>
          <w:szCs w:val="24"/>
        </w:rPr>
        <w:t xml:space="preserve"> </w:t>
      </w:r>
      <w:r w:rsidRPr="00362359">
        <w:rPr>
          <w:rFonts w:ascii="Times New Roman" w:hAnsi="Times New Roman" w:cs="Times New Roman"/>
          <w:sz w:val="24"/>
          <w:szCs w:val="24"/>
        </w:rPr>
        <w:t>1,0</w:t>
      </w:r>
      <w:r w:rsidRPr="00D31AEB">
        <w:rPr>
          <w:rFonts w:ascii="Times New Roman" w:hAnsi="Times New Roman" w:cs="Times New Roman"/>
          <w:sz w:val="24"/>
          <w:szCs w:val="24"/>
        </w:rPr>
        <w:t xml:space="preserve"> единица, </w:t>
      </w:r>
      <w:r>
        <w:rPr>
          <w:rFonts w:ascii="Times New Roman" w:hAnsi="Times New Roman" w:cs="Times New Roman"/>
          <w:sz w:val="24"/>
          <w:szCs w:val="24"/>
        </w:rPr>
        <w:t>рабочий по обслуживанию здания</w:t>
      </w:r>
      <w:r w:rsidR="00362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- 0,5 единицы и  </w:t>
      </w:r>
      <w:r w:rsidRPr="00D31AEB">
        <w:rPr>
          <w:rFonts w:ascii="Times New Roman" w:hAnsi="Times New Roman" w:cs="Times New Roman"/>
          <w:sz w:val="24"/>
          <w:szCs w:val="24"/>
        </w:rPr>
        <w:t>уборщица</w:t>
      </w:r>
      <w:r w:rsidR="00362359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>-</w:t>
      </w:r>
      <w:r w:rsidR="00362359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i/>
          <w:sz w:val="24"/>
          <w:szCs w:val="24"/>
        </w:rPr>
        <w:t>0,5</w:t>
      </w:r>
      <w:r w:rsidRPr="00D31AEB">
        <w:rPr>
          <w:rFonts w:ascii="Times New Roman" w:hAnsi="Times New Roman" w:cs="Times New Roman"/>
          <w:sz w:val="24"/>
          <w:szCs w:val="24"/>
        </w:rPr>
        <w:t>единицы)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2A75" w:rsidRPr="001B15DE" w:rsidRDefault="00AA2A75" w:rsidP="00AA2A75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по подразделу «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2020 год и на плановый период 2021-2022гг. в проекте бюджета предусматриваются ежегодно в размере </w:t>
      </w:r>
      <w:r w:rsidR="00DE6F1E" w:rsidRPr="00DE6F1E">
        <w:rPr>
          <w:rFonts w:ascii="Times New Roman" w:eastAsia="Times New Roman" w:hAnsi="Times New Roman" w:cs="Times New Roman"/>
          <w:i/>
          <w:sz w:val="24"/>
          <w:szCs w:val="24"/>
        </w:rPr>
        <w:t>96,0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400D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DE6F1E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="00DE6F1E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за 2018 год  и  ожидаемым расходам за 2019 год.</w:t>
      </w:r>
    </w:p>
    <w:p w:rsidR="00AA2A75" w:rsidRDefault="00AA2A75" w:rsidP="00AA2A75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о подразделу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B9324D">
        <w:rPr>
          <w:rFonts w:ascii="Times New Roman" w:eastAsia="Times New Roman" w:hAnsi="Times New Roman" w:cs="Times New Roman"/>
          <w:i/>
          <w:sz w:val="24"/>
          <w:szCs w:val="24"/>
        </w:rPr>
        <w:t xml:space="preserve">Функционирование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Правительства Российской Федерации, высших исполнительных органов государственной власти субъектов РФ, местных администраций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на 2020 год в бюджет</w:t>
      </w:r>
      <w:r w:rsidR="00400DFB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предусматриваются  р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асходы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Pr="00B9324D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AB2907">
        <w:rPr>
          <w:rFonts w:ascii="Times New Roman" w:eastAsia="Times New Roman" w:hAnsi="Times New Roman" w:cs="Times New Roman"/>
          <w:i/>
          <w:sz w:val="24"/>
          <w:szCs w:val="24"/>
        </w:rPr>
        <w:t>39,1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что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выше объёма расходов за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AB2907" w:rsidRPr="00EC6298">
        <w:rPr>
          <w:rFonts w:ascii="Times New Roman" w:eastAsia="Times New Roman" w:hAnsi="Times New Roman" w:cs="Times New Roman"/>
          <w:i/>
          <w:sz w:val="24"/>
          <w:szCs w:val="24"/>
        </w:rPr>
        <w:t>482,8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или на </w:t>
      </w:r>
      <w:r w:rsidR="00AB2907">
        <w:rPr>
          <w:rFonts w:ascii="Times New Roman" w:eastAsia="Times New Roman" w:hAnsi="Times New Roman" w:cs="Times New Roman"/>
          <w:sz w:val="24"/>
          <w:szCs w:val="24"/>
        </w:rPr>
        <w:t>17,5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выше ожидаемых  расходов за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6298" w:rsidRPr="00EC6298">
        <w:rPr>
          <w:rFonts w:ascii="Times New Roman" w:eastAsia="Times New Roman" w:hAnsi="Times New Roman" w:cs="Times New Roman"/>
          <w:i/>
          <w:sz w:val="24"/>
          <w:szCs w:val="24"/>
        </w:rPr>
        <w:t>745,0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, или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298">
        <w:rPr>
          <w:rFonts w:ascii="Times New Roman" w:eastAsia="Times New Roman" w:hAnsi="Times New Roman" w:cs="Times New Roman"/>
          <w:sz w:val="24"/>
          <w:szCs w:val="24"/>
        </w:rPr>
        <w:t>29,9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 %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A2A75" w:rsidRPr="00322E34" w:rsidRDefault="00AA2A75" w:rsidP="00AA2A7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73418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по данному подразделу  состав</w:t>
      </w:r>
      <w:r>
        <w:rPr>
          <w:rFonts w:ascii="Times New Roman" w:eastAsia="Times New Roman" w:hAnsi="Times New Roman" w:cs="Times New Roman"/>
          <w:sz w:val="24"/>
          <w:szCs w:val="24"/>
        </w:rPr>
        <w:t>ляют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расходы  на оплату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начислениями </w:t>
      </w:r>
      <w:r w:rsidR="00644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C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298" w:rsidRPr="00EC6298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400D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C6298" w:rsidRPr="00EC6298">
        <w:rPr>
          <w:rFonts w:ascii="Times New Roman" w:eastAsia="Times New Roman" w:hAnsi="Times New Roman" w:cs="Times New Roman"/>
          <w:i/>
          <w:sz w:val="24"/>
          <w:szCs w:val="24"/>
        </w:rPr>
        <w:t>756,0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EC6298">
        <w:rPr>
          <w:rFonts w:ascii="Times New Roman" w:eastAsia="Times New Roman" w:hAnsi="Times New Roman" w:cs="Times New Roman"/>
          <w:sz w:val="24"/>
          <w:szCs w:val="24"/>
        </w:rPr>
        <w:t>85,1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, из них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AA2A75" w:rsidRPr="00170C23" w:rsidRDefault="00AA2A75" w:rsidP="00AA2A7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главы администрации сельского поселения в сумме </w:t>
      </w:r>
      <w:r w:rsidRPr="008D5F6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5</w:t>
      </w:r>
      <w:r w:rsidR="00EC6298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10,0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Pr="00170C2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рублей;</w:t>
      </w:r>
    </w:p>
    <w:p w:rsidR="00AA2A75" w:rsidRPr="00322E34" w:rsidRDefault="00AA2A75" w:rsidP="00AA2A7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EC629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двух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муниципальных служащих в сумме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EC6298" w:rsidRPr="00EC6298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765,0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Pr="0032039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AA2A75" w:rsidRPr="00322E34" w:rsidRDefault="00AA2A75" w:rsidP="00AA2A7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технических работников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и МОП -  </w:t>
      </w:r>
      <w:r w:rsidR="00EC6298" w:rsidRPr="00EC6298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1481,0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2039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</w:t>
      </w:r>
      <w:r w:rsidRPr="0030117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AA2A75" w:rsidRPr="00322E34" w:rsidRDefault="00AA2A75" w:rsidP="00AA2A7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предусмотрены </w:t>
      </w:r>
      <w:r w:rsidRPr="00322E34">
        <w:rPr>
          <w:rFonts w:ascii="Times New Roman" w:hAnsi="Times New Roman" w:cs="Times New Roman"/>
          <w:sz w:val="24"/>
          <w:szCs w:val="24"/>
        </w:rPr>
        <w:t>исходя из действующих штатных расписаний</w:t>
      </w:r>
      <w:r>
        <w:rPr>
          <w:rFonts w:ascii="Times New Roman" w:hAnsi="Times New Roman" w:cs="Times New Roman"/>
          <w:sz w:val="24"/>
          <w:szCs w:val="24"/>
        </w:rPr>
        <w:t xml:space="preserve">, индексации с 01.10.2020 года на 3,0 % </w:t>
      </w:r>
      <w:r w:rsidRPr="00322E34">
        <w:rPr>
          <w:rFonts w:ascii="Times New Roman" w:hAnsi="Times New Roman" w:cs="Times New Roman"/>
          <w:sz w:val="24"/>
          <w:szCs w:val="24"/>
        </w:rPr>
        <w:t xml:space="preserve"> и страховых взносов на обязательное социальное страхование в размере 30,2%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A75" w:rsidRDefault="00AA2A75" w:rsidP="00AA2A75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8D3">
        <w:rPr>
          <w:rFonts w:ascii="Times New Roman" w:eastAsia="Times New Roman" w:hAnsi="Times New Roman" w:cs="Times New Roman"/>
          <w:i/>
          <w:sz w:val="24"/>
          <w:szCs w:val="24"/>
        </w:rPr>
        <w:t>Резервный фонд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2020 год запланирован в сумме </w:t>
      </w:r>
      <w:r w:rsidR="00EC6298" w:rsidRPr="00EC6298">
        <w:rPr>
          <w:rFonts w:ascii="Times New Roman" w:eastAsia="Times New Roman" w:hAnsi="Times New Roman" w:cs="Times New Roman"/>
          <w:i/>
          <w:sz w:val="24"/>
          <w:szCs w:val="24"/>
        </w:rPr>
        <w:t>7,6</w:t>
      </w:r>
      <w:r w:rsidRPr="00DE7FF2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7FF2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 плановый период 2021-2022гг. - ежегодно в размере </w:t>
      </w:r>
      <w:r w:rsidR="00EC6298" w:rsidRPr="00EC6298">
        <w:rPr>
          <w:rFonts w:ascii="Times New Roman" w:eastAsia="Times New Roman" w:hAnsi="Times New Roman" w:cs="Times New Roman"/>
          <w:i/>
          <w:sz w:val="24"/>
          <w:szCs w:val="24"/>
        </w:rPr>
        <w:t>7,6</w:t>
      </w:r>
      <w:r w:rsidR="00EC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249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C7249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не превышает установленное  статьёй 81 БК РФ ограничение в размере 3,0 %.</w:t>
      </w:r>
    </w:p>
    <w:p w:rsidR="00AA2A75" w:rsidRPr="00EF4E37" w:rsidRDefault="00AA2A75" w:rsidP="00AA2A75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AB5"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86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C62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28D3">
        <w:rPr>
          <w:rFonts w:ascii="Times New Roman" w:eastAsia="Times New Roman" w:hAnsi="Times New Roman" w:cs="Times New Roman"/>
          <w:i/>
          <w:sz w:val="24"/>
          <w:szCs w:val="24"/>
        </w:rPr>
        <w:t>Другие общегосударственные вопросы</w:t>
      </w:r>
      <w:r w:rsidRPr="00A8186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2020 год  запланированы расходы  на оплату услуг по содержанию имущества и прочих услуг в размере </w:t>
      </w:r>
      <w:r w:rsidR="00EC6298" w:rsidRPr="00EC6298">
        <w:rPr>
          <w:rFonts w:ascii="Times New Roman" w:eastAsia="Times New Roman" w:hAnsi="Times New Roman" w:cs="Times New Roman"/>
          <w:i/>
          <w:sz w:val="24"/>
          <w:szCs w:val="24"/>
        </w:rPr>
        <w:t>38,0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8F36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выше </w:t>
      </w:r>
      <w:r w:rsidR="00655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27E" w:rsidRPr="00EF4E37">
        <w:rPr>
          <w:rFonts w:ascii="Times New Roman" w:eastAsia="Times New Roman" w:hAnsi="Times New Roman" w:cs="Times New Roman"/>
          <w:sz w:val="24"/>
          <w:szCs w:val="24"/>
        </w:rPr>
        <w:t>расходов за 201</w:t>
      </w:r>
      <w:r w:rsidR="0065527E">
        <w:rPr>
          <w:rFonts w:ascii="Times New Roman" w:eastAsia="Times New Roman" w:hAnsi="Times New Roman" w:cs="Times New Roman"/>
          <w:sz w:val="24"/>
          <w:szCs w:val="24"/>
        </w:rPr>
        <w:t>8</w:t>
      </w:r>
      <w:r w:rsidR="0065527E" w:rsidRPr="00EF4E3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5527E">
        <w:rPr>
          <w:rFonts w:ascii="Times New Roman" w:eastAsia="Times New Roman" w:hAnsi="Times New Roman" w:cs="Times New Roman"/>
          <w:sz w:val="24"/>
          <w:szCs w:val="24"/>
        </w:rPr>
        <w:t xml:space="preserve">  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27E" w:rsidRPr="0065527E">
        <w:rPr>
          <w:rFonts w:ascii="Times New Roman" w:eastAsia="Times New Roman" w:hAnsi="Times New Roman" w:cs="Times New Roman"/>
          <w:i/>
          <w:sz w:val="24"/>
          <w:szCs w:val="24"/>
        </w:rPr>
        <w:t>6,4</w:t>
      </w:r>
      <w:r w:rsidR="00655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53F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F36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на </w:t>
      </w:r>
      <w:r w:rsidR="0065527E">
        <w:rPr>
          <w:rFonts w:ascii="Times New Roman" w:eastAsia="Times New Roman" w:hAnsi="Times New Roman" w:cs="Times New Roman"/>
          <w:sz w:val="24"/>
          <w:szCs w:val="24"/>
        </w:rPr>
        <w:t>20,2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6552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CF2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F16BC6">
        <w:rPr>
          <w:rFonts w:ascii="Times New Roman" w:hAnsi="Times New Roman" w:cs="Times New Roman"/>
          <w:b/>
          <w:sz w:val="24"/>
          <w:szCs w:val="24"/>
        </w:rPr>
        <w:t>«</w:t>
      </w:r>
      <w:r w:rsidRPr="0059209C">
        <w:rPr>
          <w:rFonts w:ascii="Times New Roman" w:hAnsi="Times New Roman" w:cs="Times New Roman"/>
          <w:i/>
          <w:sz w:val="24"/>
          <w:szCs w:val="24"/>
        </w:rPr>
        <w:t>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в проекте бюджета запланированы  расходы на осуществление первичного воинского учета на территориях, где отсутствуют военные комиссариаты. Бюджетные ассигнования планируются в размере полученной субвенции, выделенной на эти цели. </w:t>
      </w:r>
    </w:p>
    <w:p w:rsidR="00F01CF2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расходы  составят в сумме  79,6</w:t>
      </w:r>
      <w:r w:rsidRPr="00F16BC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F36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BC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на оплату труда с начислениями в сумме </w:t>
      </w:r>
      <w:r w:rsidRPr="00F01CF2">
        <w:rPr>
          <w:rFonts w:ascii="Times New Roman" w:hAnsi="Times New Roman" w:cs="Times New Roman"/>
          <w:i/>
          <w:sz w:val="24"/>
          <w:szCs w:val="24"/>
        </w:rPr>
        <w:t>65,0 тыс.</w:t>
      </w:r>
      <w:r w:rsidR="008F36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1CF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на закупку товаров, работ и  услуг в сумме </w:t>
      </w:r>
      <w:r w:rsidRPr="00F01CF2">
        <w:rPr>
          <w:rFonts w:ascii="Times New Roman" w:hAnsi="Times New Roman" w:cs="Times New Roman"/>
          <w:i/>
          <w:sz w:val="24"/>
          <w:szCs w:val="24"/>
        </w:rPr>
        <w:t>14,6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F36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F01CF2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F2E">
        <w:rPr>
          <w:rFonts w:ascii="Times New Roman" w:hAnsi="Times New Roman" w:cs="Times New Roman"/>
          <w:sz w:val="24"/>
          <w:szCs w:val="24"/>
        </w:rPr>
        <w:t>Объём запланированных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94F2E">
        <w:rPr>
          <w:rFonts w:ascii="Times New Roman" w:hAnsi="Times New Roman" w:cs="Times New Roman"/>
          <w:sz w:val="24"/>
          <w:szCs w:val="24"/>
        </w:rPr>
        <w:t xml:space="preserve"> год расход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4F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F2E">
        <w:rPr>
          <w:rFonts w:ascii="Times New Roman" w:hAnsi="Times New Roman" w:cs="Times New Roman"/>
          <w:sz w:val="24"/>
          <w:szCs w:val="24"/>
        </w:rPr>
        <w:t>по разделу</w:t>
      </w:r>
      <w:r>
        <w:rPr>
          <w:rFonts w:ascii="Times New Roman" w:hAnsi="Times New Roman" w:cs="Times New Roman"/>
          <w:sz w:val="24"/>
          <w:szCs w:val="24"/>
        </w:rPr>
        <w:t xml:space="preserve"> выше исполнения за 2018 год на </w:t>
      </w:r>
      <w:r w:rsidR="002A7484" w:rsidRPr="002A7484">
        <w:rPr>
          <w:rFonts w:ascii="Times New Roman" w:hAnsi="Times New Roman" w:cs="Times New Roman"/>
          <w:i/>
          <w:sz w:val="24"/>
          <w:szCs w:val="24"/>
        </w:rPr>
        <w:t>4</w:t>
      </w:r>
      <w:r w:rsidRPr="002A7484">
        <w:rPr>
          <w:rFonts w:ascii="Times New Roman" w:hAnsi="Times New Roman" w:cs="Times New Roman"/>
          <w:i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A7484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>
        <w:rPr>
          <w:rFonts w:ascii="Times New Roman" w:hAnsi="Times New Roman" w:cs="Times New Roman"/>
          <w:sz w:val="24"/>
          <w:szCs w:val="24"/>
        </w:rPr>
        <w:t>ожидаемо</w:t>
      </w:r>
      <w:r w:rsidR="002A7484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2A748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за 2019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48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CF2" w:rsidRPr="00F16BC6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C81">
        <w:rPr>
          <w:rFonts w:ascii="Times New Roman" w:hAnsi="Times New Roman" w:cs="Times New Roman"/>
          <w:sz w:val="24"/>
          <w:szCs w:val="24"/>
        </w:rPr>
        <w:t>Удельный вес расходов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первичного воинского учета в структуре общих расходов  бюджета составляет </w:t>
      </w:r>
      <w:r w:rsidR="005146AB">
        <w:rPr>
          <w:rFonts w:ascii="Times New Roman" w:hAnsi="Times New Roman" w:cs="Times New Roman"/>
          <w:sz w:val="24"/>
          <w:szCs w:val="24"/>
        </w:rPr>
        <w:t xml:space="preserve"> 1,0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F01CF2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2021 -2022 гг. планируются расходы в размере </w:t>
      </w:r>
      <w:r w:rsidR="005146AB" w:rsidRPr="005146AB">
        <w:rPr>
          <w:rFonts w:ascii="Times New Roman" w:hAnsi="Times New Roman" w:cs="Times New Roman"/>
          <w:i/>
          <w:sz w:val="24"/>
          <w:szCs w:val="24"/>
        </w:rPr>
        <w:t>79,8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E69">
        <w:rPr>
          <w:rFonts w:ascii="Times New Roman" w:hAnsi="Times New Roman" w:cs="Times New Roman"/>
          <w:i/>
          <w:sz w:val="24"/>
          <w:szCs w:val="24"/>
        </w:rPr>
        <w:t>тыс</w:t>
      </w:r>
      <w:r w:rsidRPr="003B7C8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C8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E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46AB" w:rsidRPr="005146AB">
        <w:rPr>
          <w:rFonts w:ascii="Times New Roman" w:hAnsi="Times New Roman" w:cs="Times New Roman"/>
          <w:i/>
          <w:sz w:val="24"/>
          <w:szCs w:val="24"/>
        </w:rPr>
        <w:t>81,6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D71EC6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CF2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0B1C">
        <w:rPr>
          <w:rFonts w:ascii="Times New Roman" w:eastAsia="Times New Roman" w:hAnsi="Times New Roman" w:cs="Times New Roman"/>
          <w:sz w:val="24"/>
          <w:szCs w:val="24"/>
        </w:rPr>
        <w:t xml:space="preserve">о разделу </w:t>
      </w:r>
      <w:r w:rsidRPr="006A1027">
        <w:rPr>
          <w:rFonts w:ascii="Times New Roman" w:hAnsi="Times New Roman" w:cs="Times New Roman"/>
          <w:i/>
          <w:sz w:val="24"/>
          <w:szCs w:val="24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»  в проекте бюджета на 2020 год </w:t>
      </w:r>
      <w:r w:rsidR="0046726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ланируются бюджетные ассигнования на реализацию мероприятий муниципальной программы «Безопасность жизнедеятельности на территории сельского поселения «</w:t>
      </w:r>
      <w:r w:rsidR="005146A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5146AB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в размере </w:t>
      </w:r>
      <w:r w:rsidRPr="00712526">
        <w:rPr>
          <w:rFonts w:ascii="Times New Roman" w:hAnsi="Times New Roman" w:cs="Times New Roman"/>
          <w:i/>
          <w:sz w:val="24"/>
          <w:szCs w:val="24"/>
        </w:rPr>
        <w:t>3</w:t>
      </w:r>
      <w:r w:rsidR="005146AB">
        <w:rPr>
          <w:rFonts w:ascii="Times New Roman" w:hAnsi="Times New Roman" w:cs="Times New Roman"/>
          <w:i/>
          <w:sz w:val="24"/>
          <w:szCs w:val="24"/>
        </w:rPr>
        <w:t>97,1</w:t>
      </w:r>
      <w:r w:rsidRPr="003448C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146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8C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5D30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01CF2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населённых пунктов минерализованной полосой в размере </w:t>
      </w:r>
      <w:r w:rsidR="005146AB" w:rsidRPr="005146AB">
        <w:rPr>
          <w:rFonts w:ascii="Times New Roman" w:hAnsi="Times New Roman" w:cs="Times New Roman"/>
          <w:i/>
          <w:sz w:val="24"/>
          <w:szCs w:val="24"/>
        </w:rPr>
        <w:t>210</w:t>
      </w:r>
      <w:r w:rsidRPr="005146AB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88E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88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46AB" w:rsidRDefault="005146AB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44475F">
        <w:rPr>
          <w:rFonts w:ascii="Times New Roman" w:hAnsi="Times New Roman" w:cs="Times New Roman"/>
          <w:sz w:val="24"/>
          <w:szCs w:val="24"/>
        </w:rPr>
        <w:t xml:space="preserve"> сельского поселения в пожароопасный период в размере </w:t>
      </w:r>
      <w:r w:rsidR="0044475F" w:rsidRPr="0044475F">
        <w:rPr>
          <w:rFonts w:ascii="Times New Roman" w:hAnsi="Times New Roman" w:cs="Times New Roman"/>
          <w:i/>
          <w:sz w:val="24"/>
          <w:szCs w:val="24"/>
        </w:rPr>
        <w:t>80,0 тыс.</w:t>
      </w:r>
      <w:r w:rsidR="004447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75F" w:rsidRPr="0044475F">
        <w:rPr>
          <w:rFonts w:ascii="Times New Roman" w:hAnsi="Times New Roman" w:cs="Times New Roman"/>
          <w:i/>
          <w:sz w:val="24"/>
          <w:szCs w:val="24"/>
        </w:rPr>
        <w:t>рублей;</w:t>
      </w:r>
    </w:p>
    <w:p w:rsidR="0044475F" w:rsidRPr="004875CD" w:rsidRDefault="0044475F" w:rsidP="0044475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D71EC6">
        <w:rPr>
          <w:rFonts w:ascii="Times New Roman" w:hAnsi="Times New Roman" w:cs="Times New Roman"/>
          <w:sz w:val="24"/>
          <w:szCs w:val="24"/>
        </w:rPr>
        <w:t xml:space="preserve">оснащение сельского поселения первичными средствами пожаротушения в размере </w:t>
      </w:r>
      <w:r w:rsidRPr="0044475F">
        <w:rPr>
          <w:rFonts w:ascii="Times New Roman" w:hAnsi="Times New Roman" w:cs="Times New Roman"/>
          <w:i/>
          <w:sz w:val="24"/>
          <w:szCs w:val="24"/>
        </w:rPr>
        <w:t>107,1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EC6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01CF2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Расходы по разделу на 2020 год запланированы с </w:t>
      </w:r>
      <w:r w:rsidR="0044475F">
        <w:rPr>
          <w:rFonts w:ascii="Times New Roman" w:hAnsi="Times New Roman" w:cs="Times New Roman"/>
          <w:sz w:val="24"/>
          <w:szCs w:val="24"/>
        </w:rPr>
        <w:t xml:space="preserve">сокращением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4475F" w:rsidRPr="00532B83">
        <w:rPr>
          <w:rFonts w:ascii="Times New Roman" w:hAnsi="Times New Roman" w:cs="Times New Roman"/>
          <w:i/>
          <w:sz w:val="24"/>
          <w:szCs w:val="24"/>
        </w:rPr>
        <w:t>2,1</w:t>
      </w:r>
      <w:r w:rsidR="0044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AB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865FAB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865FAB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5FAB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4475F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% к исполнению за 2018 год  и  с увеличением на </w:t>
      </w:r>
      <w:r w:rsidR="0044475F" w:rsidRPr="00532B83">
        <w:rPr>
          <w:rFonts w:ascii="Times New Roman" w:hAnsi="Times New Roman" w:cs="Times New Roman"/>
          <w:i/>
          <w:sz w:val="24"/>
          <w:szCs w:val="24"/>
        </w:rPr>
        <w:t>25,8</w:t>
      </w:r>
      <w:r w:rsidRPr="00532B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2B83">
        <w:rPr>
          <w:rFonts w:ascii="Times New Roman" w:hAnsi="Times New Roman" w:cs="Times New Roman"/>
          <w:i/>
          <w:sz w:val="24"/>
          <w:szCs w:val="24"/>
        </w:rPr>
        <w:t>тыс.</w:t>
      </w:r>
      <w:r w:rsidRPr="009308DC">
        <w:rPr>
          <w:rFonts w:ascii="Times New Roman" w:hAnsi="Times New Roman" w:cs="Times New Roman"/>
          <w:i/>
          <w:sz w:val="24"/>
          <w:szCs w:val="24"/>
        </w:rPr>
        <w:t>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44475F">
        <w:rPr>
          <w:rFonts w:ascii="Times New Roman" w:hAnsi="Times New Roman" w:cs="Times New Roman"/>
          <w:sz w:val="24"/>
          <w:szCs w:val="24"/>
        </w:rPr>
        <w:t xml:space="preserve">6,9 </w:t>
      </w:r>
      <w:r>
        <w:rPr>
          <w:rFonts w:ascii="Times New Roman" w:hAnsi="Times New Roman" w:cs="Times New Roman"/>
          <w:sz w:val="24"/>
          <w:szCs w:val="24"/>
        </w:rPr>
        <w:t>%   к ожидаемому исполнению за 2019 год.</w:t>
      </w:r>
    </w:p>
    <w:p w:rsidR="00467266" w:rsidRDefault="00467266" w:rsidP="0046726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2021 -2022 гг. планируются ежегодные расходы в размере </w:t>
      </w:r>
      <w:r w:rsidRPr="00467266">
        <w:rPr>
          <w:rFonts w:ascii="Times New Roman" w:hAnsi="Times New Roman" w:cs="Times New Roman"/>
          <w:i/>
          <w:sz w:val="24"/>
          <w:szCs w:val="24"/>
        </w:rPr>
        <w:t>400,0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E69">
        <w:rPr>
          <w:rFonts w:ascii="Times New Roman" w:hAnsi="Times New Roman" w:cs="Times New Roman"/>
          <w:i/>
          <w:sz w:val="24"/>
          <w:szCs w:val="24"/>
        </w:rPr>
        <w:t>тыс</w:t>
      </w:r>
      <w:r w:rsidRPr="003B7C8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C8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01CF2" w:rsidRDefault="008F3628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01CF2">
        <w:rPr>
          <w:rFonts w:ascii="Times New Roman" w:hAnsi="Times New Roman" w:cs="Times New Roman"/>
          <w:sz w:val="24"/>
          <w:szCs w:val="24"/>
        </w:rPr>
        <w:t xml:space="preserve">а 2020 год и плановый </w:t>
      </w:r>
      <w:r w:rsidR="00467266">
        <w:rPr>
          <w:rFonts w:ascii="Times New Roman" w:hAnsi="Times New Roman" w:cs="Times New Roman"/>
          <w:sz w:val="24"/>
          <w:szCs w:val="24"/>
        </w:rPr>
        <w:t xml:space="preserve">период 2021- </w:t>
      </w:r>
      <w:r w:rsidR="00F01CF2">
        <w:rPr>
          <w:rFonts w:ascii="Times New Roman" w:hAnsi="Times New Roman" w:cs="Times New Roman"/>
          <w:sz w:val="24"/>
          <w:szCs w:val="24"/>
        </w:rPr>
        <w:t>2022 год</w:t>
      </w:r>
      <w:r w:rsidR="00467266">
        <w:rPr>
          <w:rFonts w:ascii="Times New Roman" w:hAnsi="Times New Roman" w:cs="Times New Roman"/>
          <w:sz w:val="24"/>
          <w:szCs w:val="24"/>
        </w:rPr>
        <w:t>ов</w:t>
      </w:r>
      <w:r w:rsidR="00F01CF2">
        <w:rPr>
          <w:rFonts w:ascii="Times New Roman" w:hAnsi="Times New Roman" w:cs="Times New Roman"/>
          <w:sz w:val="24"/>
          <w:szCs w:val="24"/>
        </w:rPr>
        <w:t xml:space="preserve"> бюджетные ассигнования по разделу  </w:t>
      </w:r>
      <w:r w:rsidR="00F01CF2" w:rsidRPr="00DB66FC">
        <w:rPr>
          <w:rFonts w:ascii="Times New Roman" w:hAnsi="Times New Roman" w:cs="Times New Roman"/>
          <w:b/>
          <w:sz w:val="24"/>
          <w:szCs w:val="24"/>
        </w:rPr>
        <w:t>«</w:t>
      </w:r>
      <w:r w:rsidR="00F01CF2" w:rsidRPr="00542F7A">
        <w:rPr>
          <w:rFonts w:ascii="Times New Roman" w:hAnsi="Times New Roman" w:cs="Times New Roman"/>
          <w:i/>
          <w:sz w:val="24"/>
          <w:szCs w:val="24"/>
        </w:rPr>
        <w:t>Национальная экономика</w:t>
      </w:r>
      <w:r w:rsidR="00F01CF2" w:rsidRPr="00DB66FC">
        <w:rPr>
          <w:rFonts w:ascii="Times New Roman" w:hAnsi="Times New Roman" w:cs="Times New Roman"/>
          <w:b/>
          <w:sz w:val="24"/>
          <w:szCs w:val="24"/>
        </w:rPr>
        <w:t>»</w:t>
      </w:r>
      <w:r w:rsidR="00F01CF2">
        <w:rPr>
          <w:rFonts w:ascii="Times New Roman" w:hAnsi="Times New Roman" w:cs="Times New Roman"/>
          <w:sz w:val="24"/>
          <w:szCs w:val="24"/>
        </w:rPr>
        <w:t xml:space="preserve"> не предусмотрены. </w:t>
      </w:r>
    </w:p>
    <w:p w:rsidR="00F01CF2" w:rsidRDefault="00F01CF2" w:rsidP="0046726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Исполнение расходов за 2018 год по разделу составило в сумме </w:t>
      </w:r>
      <w:r w:rsidR="00467266" w:rsidRPr="00467266">
        <w:rPr>
          <w:rFonts w:ascii="Times New Roman" w:hAnsi="Times New Roman" w:cs="Times New Roman"/>
          <w:i/>
          <w:sz w:val="24"/>
          <w:szCs w:val="24"/>
        </w:rPr>
        <w:t>683,8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За 2019 год  расходы по данному разделу ожидаются  в сумме </w:t>
      </w:r>
      <w:r w:rsidRPr="005910C6">
        <w:rPr>
          <w:rFonts w:ascii="Times New Roman" w:hAnsi="Times New Roman" w:cs="Times New Roman"/>
          <w:i/>
          <w:sz w:val="24"/>
          <w:szCs w:val="24"/>
        </w:rPr>
        <w:t>5</w:t>
      </w:r>
      <w:r w:rsidR="00467266">
        <w:rPr>
          <w:rFonts w:ascii="Times New Roman" w:hAnsi="Times New Roman" w:cs="Times New Roman"/>
          <w:i/>
          <w:sz w:val="24"/>
          <w:szCs w:val="24"/>
        </w:rPr>
        <w:t>71,0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2621E">
        <w:rPr>
          <w:rFonts w:ascii="Times New Roman" w:hAnsi="Times New Roman" w:cs="Times New Roman"/>
          <w:sz w:val="24"/>
          <w:szCs w:val="24"/>
        </w:rPr>
        <w:t xml:space="preserve">на </w:t>
      </w:r>
      <w:r w:rsidR="00467266" w:rsidRPr="00467266">
        <w:rPr>
          <w:rFonts w:ascii="Times New Roman" w:hAnsi="Times New Roman" w:cs="Times New Roman"/>
          <w:i/>
          <w:sz w:val="24"/>
          <w:szCs w:val="24"/>
        </w:rPr>
        <w:t>112,8</w:t>
      </w:r>
      <w:r w:rsidRPr="00D2621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</w:t>
      </w:r>
      <w:r w:rsidR="00467266">
        <w:rPr>
          <w:rFonts w:ascii="Times New Roman" w:hAnsi="Times New Roman" w:cs="Times New Roman"/>
          <w:sz w:val="24"/>
          <w:szCs w:val="24"/>
        </w:rPr>
        <w:t xml:space="preserve"> 16,5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467266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 xml:space="preserve"> исполнения за 2018 год.</w:t>
      </w:r>
    </w:p>
    <w:p w:rsidR="00F01CF2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 xml:space="preserve">о разделу </w:t>
      </w:r>
      <w:r w:rsidRPr="00DE1F55">
        <w:rPr>
          <w:rFonts w:ascii="Times New Roman" w:eastAsia="Times New Roman" w:hAnsi="Times New Roman" w:cs="Times New Roman"/>
          <w:i/>
          <w:iCs/>
          <w:sz w:val="24"/>
          <w:szCs w:val="24"/>
        </w:rPr>
        <w:t>«Жилищно-коммунальное хозяйство»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бюджетные ассигнования  на 2020 год  планируются в сумме </w:t>
      </w:r>
      <w:r w:rsidR="00C367FB" w:rsidRPr="00C367F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3205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367FB" w:rsidRPr="00C367FB">
        <w:rPr>
          <w:rFonts w:ascii="Times New Roman" w:eastAsia="Times New Roman" w:hAnsi="Times New Roman" w:cs="Times New Roman"/>
          <w:i/>
          <w:iCs/>
          <w:sz w:val="24"/>
          <w:szCs w:val="24"/>
        </w:rPr>
        <w:t>140,3</w:t>
      </w:r>
      <w:r w:rsidR="00C367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 на </w:t>
      </w:r>
      <w:r w:rsidR="00C367FB" w:rsidRPr="003205A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8F36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367FB" w:rsidRPr="003205A8">
        <w:rPr>
          <w:rFonts w:ascii="Times New Roman" w:eastAsia="Times New Roman" w:hAnsi="Times New Roman" w:cs="Times New Roman"/>
          <w:i/>
          <w:iCs/>
          <w:sz w:val="24"/>
          <w:szCs w:val="24"/>
        </w:rPr>
        <w:t>447,8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</w:t>
      </w:r>
      <w:r w:rsidR="00C367FB">
        <w:rPr>
          <w:rFonts w:ascii="Times New Roman" w:eastAsia="Times New Roman" w:hAnsi="Times New Roman" w:cs="Times New Roman"/>
          <w:iCs/>
          <w:sz w:val="24"/>
          <w:szCs w:val="24"/>
        </w:rPr>
        <w:t>в 2,3 раза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ниже расходов за 2018 год и на </w:t>
      </w:r>
      <w:r w:rsidR="00C6088C" w:rsidRPr="003205A8">
        <w:rPr>
          <w:rFonts w:ascii="Times New Roman" w:eastAsia="Times New Roman" w:hAnsi="Times New Roman" w:cs="Times New Roman"/>
          <w:i/>
          <w:iCs/>
          <w:sz w:val="24"/>
          <w:szCs w:val="24"/>
        </w:rPr>
        <w:t>33,2</w:t>
      </w:r>
      <w:r w:rsidR="00C6088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или </w:t>
      </w:r>
      <w:r w:rsidR="00C6088C">
        <w:rPr>
          <w:rFonts w:ascii="Times New Roman" w:eastAsia="Times New Roman" w:hAnsi="Times New Roman" w:cs="Times New Roman"/>
          <w:iCs/>
          <w:sz w:val="24"/>
          <w:szCs w:val="24"/>
        </w:rPr>
        <w:t>на 2,9</w:t>
      </w:r>
      <w:r w:rsidR="003205A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6088C">
        <w:rPr>
          <w:rFonts w:ascii="Times New Roman" w:eastAsia="Times New Roman" w:hAnsi="Times New Roman" w:cs="Times New Roman"/>
          <w:iCs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ниже ожидаемых расходов за 2019 год.</w:t>
      </w:r>
      <w:proofErr w:type="gramEnd"/>
    </w:p>
    <w:p w:rsidR="003205A8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="003205A8"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запланированы на</w:t>
      </w:r>
      <w:r w:rsidR="003205A8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реализацию двух муниципальных программ:</w:t>
      </w:r>
    </w:p>
    <w:p w:rsidR="003205A8" w:rsidRPr="009552C2" w:rsidRDefault="003205A8" w:rsidP="003205A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1.</w:t>
      </w:r>
      <w:r w:rsidRPr="003205A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«Обеспечение доступным и комфортным жильём  и коммунальными услугами населения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района» в размере </w:t>
      </w:r>
      <w:r w:rsidRPr="003205A8">
        <w:rPr>
          <w:rFonts w:ascii="Times New Roman" w:hAnsi="Times New Roman" w:cs="Times New Roman"/>
          <w:i/>
          <w:iCs/>
          <w:sz w:val="24"/>
          <w:szCs w:val="24"/>
        </w:rPr>
        <w:t>430,0</w:t>
      </w:r>
      <w:r w:rsidRPr="00F3372C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372C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552C2">
        <w:rPr>
          <w:rFonts w:ascii="Times New Roman" w:hAnsi="Times New Roman" w:cs="Times New Roman"/>
          <w:iCs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iCs/>
          <w:sz w:val="24"/>
          <w:szCs w:val="24"/>
        </w:rPr>
        <w:t xml:space="preserve">в полном объёме </w:t>
      </w:r>
      <w:r w:rsidRPr="009552C2">
        <w:rPr>
          <w:rFonts w:ascii="Times New Roman" w:hAnsi="Times New Roman" w:cs="Times New Roman"/>
          <w:iCs/>
          <w:sz w:val="24"/>
          <w:szCs w:val="24"/>
        </w:rPr>
        <w:t>планируется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использовать на газификацию муниципальных учреждений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05A8" w:rsidRPr="003205A8" w:rsidRDefault="003205A8" w:rsidP="003205A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  <w:r w:rsidRPr="005C0EEB">
        <w:rPr>
          <w:rFonts w:ascii="Times New Roman" w:hAnsi="Times New Roman" w:cs="Times New Roman"/>
          <w:iCs/>
          <w:sz w:val="24"/>
          <w:szCs w:val="24"/>
        </w:rPr>
        <w:t>«Благоустройство территории муниципального образования сельского поселения «</w:t>
      </w:r>
      <w:r w:rsidRPr="005C0EE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5C0EEB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Pr="005C0EEB">
        <w:rPr>
          <w:rFonts w:ascii="Times New Roman" w:hAnsi="Times New Roman" w:cs="Times New Roman"/>
          <w:iCs/>
          <w:sz w:val="24"/>
          <w:szCs w:val="24"/>
        </w:rPr>
        <w:t xml:space="preserve">»  в сумме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205A8">
        <w:rPr>
          <w:rFonts w:ascii="Times New Roman" w:hAnsi="Times New Roman" w:cs="Times New Roman"/>
          <w:i/>
          <w:iCs/>
          <w:sz w:val="24"/>
          <w:szCs w:val="24"/>
        </w:rPr>
        <w:t>710,3 тыс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05A8">
        <w:rPr>
          <w:rFonts w:ascii="Times New Roman" w:hAnsi="Times New Roman" w:cs="Times New Roman"/>
          <w:iCs/>
          <w:sz w:val="24"/>
          <w:szCs w:val="24"/>
        </w:rPr>
        <w:t>которые планируется использовать на следующие цели:</w:t>
      </w:r>
    </w:p>
    <w:p w:rsidR="00F01CF2" w:rsidRPr="00C351AA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 уличное освещение в сумме </w:t>
      </w:r>
      <w:r w:rsidRPr="00756303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="003C4163">
        <w:rPr>
          <w:rFonts w:ascii="Times New Roman" w:hAnsi="Times New Roman" w:cs="Times New Roman"/>
          <w:i/>
          <w:iCs/>
          <w:sz w:val="24"/>
          <w:szCs w:val="24"/>
        </w:rPr>
        <w:t xml:space="preserve">6,7 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F01CF2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содержание объектов уличного освещения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 в сумме </w:t>
      </w:r>
      <w:r w:rsidR="003C4163" w:rsidRPr="003C4163">
        <w:rPr>
          <w:rFonts w:ascii="Times New Roman" w:hAnsi="Times New Roman" w:cs="Times New Roman"/>
          <w:i/>
          <w:iCs/>
          <w:sz w:val="24"/>
          <w:szCs w:val="24"/>
        </w:rPr>
        <w:t>80</w:t>
      </w:r>
      <w:r w:rsidRPr="00DF397B">
        <w:rPr>
          <w:rFonts w:ascii="Times New Roman" w:hAnsi="Times New Roman" w:cs="Times New Roman"/>
          <w:i/>
          <w:iCs/>
          <w:sz w:val="24"/>
          <w:szCs w:val="24"/>
        </w:rPr>
        <w:t>,0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7C3767" w:rsidRPr="005C0EEB" w:rsidRDefault="007C3767" w:rsidP="007C376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благоустройство территорий воинских захоронений  в сумме </w:t>
      </w:r>
      <w:r w:rsidRPr="007C3767">
        <w:rPr>
          <w:rFonts w:ascii="Times New Roman" w:hAnsi="Times New Roman" w:cs="Times New Roman"/>
          <w:i/>
          <w:iCs/>
          <w:sz w:val="24"/>
          <w:szCs w:val="24"/>
        </w:rPr>
        <w:t>70,0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7C3767" w:rsidRPr="005C0EEB" w:rsidRDefault="007C3767" w:rsidP="007C376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0EEB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263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очистку территории сельского поселения от мусора в сумме </w:t>
      </w:r>
      <w:r w:rsidRPr="007C3767">
        <w:rPr>
          <w:rFonts w:ascii="Times New Roman" w:hAnsi="Times New Roman" w:cs="Times New Roman"/>
          <w:i/>
          <w:iCs/>
          <w:sz w:val="24"/>
          <w:szCs w:val="24"/>
        </w:rPr>
        <w:t>153,6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рублей.</w:t>
      </w:r>
    </w:p>
    <w:p w:rsidR="00F01CF2" w:rsidRPr="00FA551D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Увеличение расходов на уличное освещение территории сельского поселения в сравнении с предыдущими периодами связано с проведённой инвентаризацией  объектов энергообеспечения и прогнозируемым ростом цен на энергоносители.</w:t>
      </w:r>
    </w:p>
    <w:p w:rsidR="00F01CF2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Удельный вес расходов по данному разделу в общем объёме расходов бюджета сельского поселения на 2020 г. составляет </w:t>
      </w:r>
      <w:r w:rsidR="00EF602F">
        <w:rPr>
          <w:rFonts w:ascii="Times New Roman" w:hAnsi="Times New Roman" w:cs="Times New Roman"/>
          <w:iCs/>
          <w:sz w:val="24"/>
          <w:szCs w:val="24"/>
        </w:rPr>
        <w:t>14,6</w:t>
      </w:r>
      <w:r>
        <w:rPr>
          <w:rFonts w:ascii="Times New Roman" w:hAnsi="Times New Roman" w:cs="Times New Roman"/>
          <w:iCs/>
          <w:sz w:val="24"/>
          <w:szCs w:val="24"/>
        </w:rPr>
        <w:t xml:space="preserve"> %.</w:t>
      </w:r>
    </w:p>
    <w:p w:rsidR="00F01CF2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2021  год б</w:t>
      </w:r>
      <w:r>
        <w:rPr>
          <w:rFonts w:ascii="Times New Roman" w:hAnsi="Times New Roman" w:cs="Times New Roman"/>
          <w:sz w:val="24"/>
          <w:szCs w:val="24"/>
        </w:rPr>
        <w:t xml:space="preserve">юджетные ассигнования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по разделу предусмотрены в сумме </w:t>
      </w:r>
      <w:r w:rsidR="00EF602F" w:rsidRPr="00EF602F">
        <w:rPr>
          <w:rFonts w:ascii="Times New Roman" w:eastAsia="Times New Roman" w:hAnsi="Times New Roman" w:cs="Times New Roman"/>
          <w:i/>
          <w:iCs/>
          <w:sz w:val="24"/>
          <w:szCs w:val="24"/>
        </w:rPr>
        <w:t>993,4</w:t>
      </w:r>
      <w:r w:rsidRPr="00EF60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EF60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и на 2022 год в сумме </w:t>
      </w:r>
      <w:r w:rsidR="00EF602F" w:rsidRPr="00EF602F">
        <w:rPr>
          <w:rFonts w:ascii="Times New Roman" w:eastAsia="Times New Roman" w:hAnsi="Times New Roman" w:cs="Times New Roman"/>
          <w:i/>
          <w:iCs/>
          <w:sz w:val="24"/>
          <w:szCs w:val="24"/>
        </w:rPr>
        <w:t>799,5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 w:rsidR="00EF60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01CF2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6037">
        <w:rPr>
          <w:rFonts w:ascii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33456">
        <w:rPr>
          <w:rFonts w:ascii="Times New Roman" w:hAnsi="Times New Roman" w:cs="Times New Roman"/>
          <w:i/>
          <w:sz w:val="24"/>
          <w:szCs w:val="24"/>
        </w:rPr>
        <w:t>Культура,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456">
        <w:rPr>
          <w:rFonts w:ascii="Times New Roman" w:hAnsi="Times New Roman" w:cs="Times New Roman"/>
          <w:i/>
          <w:sz w:val="24"/>
          <w:szCs w:val="24"/>
        </w:rPr>
        <w:t>кинематография,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456">
        <w:rPr>
          <w:rFonts w:ascii="Times New Roman" w:hAnsi="Times New Roman" w:cs="Times New Roman"/>
          <w:i/>
          <w:sz w:val="24"/>
          <w:szCs w:val="24"/>
        </w:rPr>
        <w:t>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»  проектом бюджета на 2020 год предлагается выделение бюджетных ассигнований в размере </w:t>
      </w:r>
      <w:r w:rsidR="00EF3FD7" w:rsidRPr="00EF3FD7">
        <w:rPr>
          <w:rFonts w:ascii="Times New Roman" w:hAnsi="Times New Roman" w:cs="Times New Roman"/>
          <w:i/>
          <w:sz w:val="24"/>
          <w:szCs w:val="24"/>
        </w:rPr>
        <w:t>2400,4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Расходные обязательства по данному разделу на 2020 год по отношению к   </w:t>
      </w:r>
      <w:r>
        <w:rPr>
          <w:rFonts w:ascii="Times New Roman" w:hAnsi="Times New Roman" w:cs="Times New Roman"/>
          <w:iCs/>
          <w:sz w:val="24"/>
          <w:szCs w:val="24"/>
        </w:rPr>
        <w:t xml:space="preserve">ожидаемому  исполнению  за 2019 год  </w:t>
      </w:r>
      <w:r w:rsidR="00EF3FD7">
        <w:rPr>
          <w:rFonts w:ascii="Times New Roman" w:hAnsi="Times New Roman" w:cs="Times New Roman"/>
          <w:iCs/>
          <w:sz w:val="24"/>
          <w:szCs w:val="24"/>
        </w:rPr>
        <w:t>сокращены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FD7">
        <w:rPr>
          <w:rFonts w:ascii="Times New Roman" w:hAnsi="Times New Roman" w:cs="Times New Roman"/>
          <w:sz w:val="24"/>
          <w:szCs w:val="24"/>
        </w:rPr>
        <w:t>6</w:t>
      </w:r>
      <w:r w:rsidRPr="00733883">
        <w:rPr>
          <w:rFonts w:ascii="Times New Roman" w:hAnsi="Times New Roman" w:cs="Times New Roman"/>
          <w:i/>
          <w:sz w:val="24"/>
          <w:szCs w:val="24"/>
        </w:rPr>
        <w:t>9,0</w:t>
      </w:r>
      <w:r w:rsidRPr="00E979F7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EF3FD7">
        <w:rPr>
          <w:rFonts w:ascii="Times New Roman" w:hAnsi="Times New Roman" w:cs="Times New Roman"/>
          <w:sz w:val="24"/>
          <w:szCs w:val="24"/>
        </w:rPr>
        <w:t>2,8</w:t>
      </w:r>
      <w:r>
        <w:rPr>
          <w:rFonts w:ascii="Times New Roman" w:hAnsi="Times New Roman" w:cs="Times New Roman"/>
          <w:sz w:val="24"/>
          <w:szCs w:val="24"/>
        </w:rPr>
        <w:t xml:space="preserve"> % , по отношению к  2018 году  расходы </w:t>
      </w:r>
      <w:r w:rsidR="00EF3FD7">
        <w:rPr>
          <w:rFonts w:ascii="Times New Roman" w:hAnsi="Times New Roman" w:cs="Times New Roman"/>
          <w:sz w:val="24"/>
          <w:szCs w:val="24"/>
        </w:rPr>
        <w:t>сокращены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9F7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FD7" w:rsidRPr="00EF3FD7">
        <w:rPr>
          <w:rFonts w:ascii="Times New Roman" w:hAnsi="Times New Roman" w:cs="Times New Roman"/>
          <w:i/>
          <w:sz w:val="24"/>
          <w:szCs w:val="24"/>
        </w:rPr>
        <w:t>58,6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979F7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на 2,</w:t>
      </w:r>
      <w:r w:rsidR="00EF3F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CF2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2021-2022гг. 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 ежегодно в объёме </w:t>
      </w:r>
      <w:r w:rsidR="00EF3FD7" w:rsidRPr="00EF3FD7">
        <w:rPr>
          <w:rFonts w:ascii="Times New Roman" w:hAnsi="Times New Roman" w:cs="Times New Roman"/>
          <w:i/>
          <w:sz w:val="24"/>
          <w:szCs w:val="24"/>
        </w:rPr>
        <w:t>2</w:t>
      </w:r>
      <w:r w:rsidR="00AC2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FD7" w:rsidRPr="00EF3FD7">
        <w:rPr>
          <w:rFonts w:ascii="Times New Roman" w:hAnsi="Times New Roman" w:cs="Times New Roman"/>
          <w:i/>
          <w:sz w:val="24"/>
          <w:szCs w:val="24"/>
        </w:rPr>
        <w:t>450,0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01CF2" w:rsidRPr="00736341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по разделу в 2020 году и в плановом периоде 2021-2022 годах планируется использовать в полном объёме на предоставление межбюджетных трансфертов бюджету муниципального района в соответствии с заключёнными соглашениями.</w:t>
      </w:r>
    </w:p>
    <w:p w:rsidR="00F01CF2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E1FE9">
        <w:rPr>
          <w:rFonts w:ascii="Times New Roman" w:eastAsia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05CF7">
        <w:rPr>
          <w:rFonts w:ascii="Times New Roman" w:hAnsi="Times New Roman" w:cs="Times New Roman"/>
          <w:i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 xml:space="preserve">» включена муниципальная программа  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на 2020 год с расходами в сумме </w:t>
      </w:r>
      <w:r w:rsidR="00810C57" w:rsidRPr="00810C57">
        <w:rPr>
          <w:rFonts w:ascii="Times New Roman" w:hAnsi="Times New Roman" w:cs="Times New Roman"/>
          <w:i/>
          <w:sz w:val="24"/>
          <w:szCs w:val="24"/>
        </w:rPr>
        <w:t>5</w:t>
      </w:r>
      <w:r w:rsidR="00810C57">
        <w:rPr>
          <w:rFonts w:ascii="Times New Roman" w:hAnsi="Times New Roman" w:cs="Times New Roman"/>
          <w:sz w:val="24"/>
          <w:szCs w:val="24"/>
        </w:rPr>
        <w:t>,</w:t>
      </w:r>
      <w:r w:rsidRPr="000A2ED6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2ED6">
        <w:rPr>
          <w:rFonts w:ascii="Times New Roman" w:hAnsi="Times New Roman" w:cs="Times New Roman"/>
          <w:i/>
          <w:sz w:val="24"/>
          <w:szCs w:val="24"/>
        </w:rPr>
        <w:t>тыс</w:t>
      </w:r>
      <w:r w:rsidRPr="0008751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51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которые в таком же объеме предусмотрены на 2021 и 2022гг. Против 2018 года </w:t>
      </w:r>
      <w:r w:rsidR="00810C57">
        <w:rPr>
          <w:rFonts w:ascii="Times New Roman" w:hAnsi="Times New Roman" w:cs="Times New Roman"/>
          <w:sz w:val="24"/>
          <w:szCs w:val="24"/>
        </w:rPr>
        <w:t xml:space="preserve">планируется увеличение </w:t>
      </w:r>
      <w:r>
        <w:rPr>
          <w:rFonts w:ascii="Times New Roman" w:hAnsi="Times New Roman" w:cs="Times New Roman"/>
          <w:sz w:val="24"/>
          <w:szCs w:val="24"/>
        </w:rPr>
        <w:t xml:space="preserve">ассигнований  </w:t>
      </w:r>
      <w:r w:rsidR="00810C57">
        <w:rPr>
          <w:rFonts w:ascii="Times New Roman" w:hAnsi="Times New Roman" w:cs="Times New Roman"/>
          <w:sz w:val="24"/>
          <w:szCs w:val="24"/>
        </w:rPr>
        <w:t xml:space="preserve"> на </w:t>
      </w:r>
      <w:r w:rsidR="00810C57" w:rsidRPr="00810C57">
        <w:rPr>
          <w:rFonts w:ascii="Times New Roman" w:hAnsi="Times New Roman" w:cs="Times New Roman"/>
          <w:i/>
          <w:sz w:val="24"/>
          <w:szCs w:val="24"/>
        </w:rPr>
        <w:t>1,8 тыс.</w:t>
      </w:r>
      <w:r w:rsidR="00810C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0C57" w:rsidRPr="00810C57">
        <w:rPr>
          <w:rFonts w:ascii="Times New Roman" w:hAnsi="Times New Roman" w:cs="Times New Roman"/>
          <w:i/>
          <w:sz w:val="24"/>
          <w:szCs w:val="24"/>
        </w:rPr>
        <w:t>рублей</w:t>
      </w:r>
      <w:r w:rsidR="00810C57">
        <w:rPr>
          <w:rFonts w:ascii="Times New Roman" w:hAnsi="Times New Roman" w:cs="Times New Roman"/>
          <w:sz w:val="24"/>
          <w:szCs w:val="24"/>
        </w:rPr>
        <w:t>, или  на 56,0 %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CF2" w:rsidRPr="00E761A4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2019 году исполнение расходов по данному разделу  ожидается в сумме </w:t>
      </w:r>
      <w:r w:rsidR="00810C57" w:rsidRPr="00810C57">
        <w:rPr>
          <w:rFonts w:ascii="Times New Roman" w:hAnsi="Times New Roman" w:cs="Times New Roman"/>
          <w:i/>
          <w:sz w:val="24"/>
          <w:szCs w:val="24"/>
        </w:rPr>
        <w:t>5</w:t>
      </w:r>
      <w:r w:rsidRPr="00810C57">
        <w:rPr>
          <w:rFonts w:ascii="Times New Roman" w:hAnsi="Times New Roman" w:cs="Times New Roman"/>
          <w:i/>
          <w:sz w:val="24"/>
          <w:szCs w:val="24"/>
        </w:rPr>
        <w:t>,</w:t>
      </w:r>
      <w:r w:rsidRPr="00E3765D">
        <w:rPr>
          <w:rFonts w:ascii="Times New Roman" w:hAnsi="Times New Roman" w:cs="Times New Roman"/>
          <w:i/>
          <w:sz w:val="24"/>
          <w:szCs w:val="24"/>
        </w:rPr>
        <w:t>0</w:t>
      </w:r>
      <w:r w:rsidRPr="00E761A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1A4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F01CF2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2020 году и в плановом периоде 2021-2022гг.</w:t>
      </w:r>
      <w:r w:rsidR="00F62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предусматривается направить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 массового спорта.</w:t>
      </w:r>
    </w:p>
    <w:p w:rsidR="00F01CF2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По разделу </w:t>
      </w:r>
      <w:r w:rsidRPr="00740164">
        <w:rPr>
          <w:rFonts w:ascii="Times New Roman" w:hAnsi="Times New Roman" w:cs="Times New Roman"/>
          <w:i/>
          <w:iCs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реализацию мероприятий  муниципальной программы «Социальная поддержка граждан сельского поселения» на 2020 год  планируются  бюджетные ассигнования в сумме</w:t>
      </w:r>
      <w:r w:rsidR="00044B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4B9E" w:rsidRPr="00044B9E">
        <w:rPr>
          <w:rFonts w:ascii="Times New Roman" w:hAnsi="Times New Roman" w:cs="Times New Roman"/>
          <w:i/>
          <w:iCs/>
          <w:sz w:val="24"/>
          <w:szCs w:val="24"/>
        </w:rPr>
        <w:t>242,8</w:t>
      </w:r>
      <w:r w:rsidR="00044B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7995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. рублей</w:t>
      </w:r>
      <w:r w:rsidRPr="007E06A6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с увеличением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 w:rsidR="00044B9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044B9E" w:rsidRPr="00AC27B3">
        <w:rPr>
          <w:rFonts w:ascii="Times New Roman" w:hAnsi="Times New Roman" w:cs="Times New Roman"/>
          <w:i/>
          <w:iCs/>
          <w:sz w:val="24"/>
          <w:szCs w:val="24"/>
        </w:rPr>
        <w:t>141,1</w:t>
      </w:r>
      <w:r w:rsidR="00044B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628F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ыс.</w:t>
      </w:r>
      <w:r w:rsidR="00AC27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</w:t>
      </w:r>
      <w:r w:rsidR="00044B9E">
        <w:rPr>
          <w:rFonts w:ascii="Times New Roman" w:hAnsi="Times New Roman" w:cs="Times New Roman"/>
          <w:iCs/>
          <w:sz w:val="24"/>
          <w:szCs w:val="24"/>
        </w:rPr>
        <w:t xml:space="preserve"> в 2,4 раза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против расходов за 2018 год и с </w:t>
      </w:r>
      <w:r w:rsidR="00044B9E">
        <w:rPr>
          <w:rFonts w:ascii="Times New Roman" w:hAnsi="Times New Roman" w:cs="Times New Roman"/>
          <w:iCs/>
          <w:sz w:val="24"/>
          <w:szCs w:val="24"/>
        </w:rPr>
        <w:t xml:space="preserve">увеличением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 w:rsidR="00044B9E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044B9E" w:rsidRPr="00AC27B3">
        <w:rPr>
          <w:rFonts w:ascii="Times New Roman" w:hAnsi="Times New Roman" w:cs="Times New Roman"/>
          <w:i/>
          <w:iCs/>
          <w:sz w:val="24"/>
          <w:szCs w:val="24"/>
        </w:rPr>
        <w:t>112,8</w:t>
      </w:r>
      <w:r w:rsidR="00044B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тыс.</w:t>
      </w:r>
      <w:r w:rsidR="00AC27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 </w:t>
      </w:r>
      <w:r w:rsidR="00044B9E">
        <w:rPr>
          <w:rFonts w:ascii="Times New Roman" w:hAnsi="Times New Roman" w:cs="Times New Roman"/>
          <w:iCs/>
          <w:sz w:val="24"/>
          <w:szCs w:val="24"/>
        </w:rPr>
        <w:t xml:space="preserve"> в 1,9 раза </w:t>
      </w:r>
      <w:r>
        <w:rPr>
          <w:rFonts w:ascii="Times New Roman" w:hAnsi="Times New Roman" w:cs="Times New Roman"/>
          <w:iCs/>
          <w:sz w:val="24"/>
          <w:szCs w:val="24"/>
        </w:rPr>
        <w:t>против  ожидаемых расходов за 2019 год.</w:t>
      </w:r>
      <w:proofErr w:type="gramEnd"/>
    </w:p>
    <w:p w:rsidR="00F01CF2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плановый период 2021-2022гг. бюджетные ассигнования  по разделу </w:t>
      </w:r>
      <w:r w:rsidR="002C7FE7">
        <w:rPr>
          <w:rFonts w:ascii="Times New Roman" w:hAnsi="Times New Roman" w:cs="Times New Roman"/>
          <w:iCs/>
          <w:sz w:val="24"/>
          <w:szCs w:val="24"/>
        </w:rPr>
        <w:t>запланированы</w:t>
      </w:r>
      <w:r>
        <w:rPr>
          <w:rFonts w:ascii="Times New Roman" w:hAnsi="Times New Roman" w:cs="Times New Roman"/>
          <w:iCs/>
          <w:sz w:val="24"/>
          <w:szCs w:val="24"/>
        </w:rPr>
        <w:t xml:space="preserve">  ежегодно в размере </w:t>
      </w:r>
      <w:r w:rsidRPr="00E3765D">
        <w:rPr>
          <w:rFonts w:ascii="Times New Roman" w:hAnsi="Times New Roman" w:cs="Times New Roman"/>
          <w:i/>
          <w:iCs/>
          <w:sz w:val="24"/>
          <w:szCs w:val="24"/>
        </w:rPr>
        <w:t>230,7</w:t>
      </w:r>
      <w:r w:rsidRPr="000A53A8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044B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3A8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01CF2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Средства планируется на мероприятия в области социальной политики (социальное обеспечение и иные выплаты населению</w:t>
      </w:r>
      <w:r w:rsidR="00044B9E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044B9E" w:rsidRPr="00044B9E">
        <w:rPr>
          <w:rFonts w:ascii="Times New Roman" w:hAnsi="Times New Roman" w:cs="Times New Roman"/>
          <w:i/>
          <w:iCs/>
          <w:sz w:val="24"/>
          <w:szCs w:val="24"/>
        </w:rPr>
        <w:t>142,8</w:t>
      </w:r>
      <w:r w:rsidR="00044B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6EC0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44B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) и на исполнение полномочий поселения по оказанию мер социальной поддержки специалистов, работающих в сельской местности - в сумме </w:t>
      </w:r>
      <w:r w:rsidRPr="00E3765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044B9E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E3765D">
        <w:rPr>
          <w:rFonts w:ascii="Times New Roman" w:hAnsi="Times New Roman" w:cs="Times New Roman"/>
          <w:i/>
          <w:iCs/>
          <w:sz w:val="24"/>
          <w:szCs w:val="24"/>
        </w:rPr>
        <w:t>0,0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3552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01CF2" w:rsidRDefault="00F01CF2" w:rsidP="00F01CF2">
      <w:pPr>
        <w:spacing w:after="0" w:line="240" w:lineRule="atLeast"/>
        <w:contextualSpacing/>
        <w:rPr>
          <w:rStyle w:val="ac"/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</w:rPr>
        <w:t xml:space="preserve">           6</w:t>
      </w:r>
      <w:r w:rsidRPr="001901EC">
        <w:rPr>
          <w:rStyle w:val="ac"/>
          <w:rFonts w:ascii="Times New Roman" w:hAnsi="Times New Roman"/>
          <w:sz w:val="24"/>
          <w:szCs w:val="24"/>
        </w:rPr>
        <w:t>.</w:t>
      </w:r>
      <w:r w:rsidR="00E453BC">
        <w:rPr>
          <w:rStyle w:val="ac"/>
          <w:rFonts w:ascii="Times New Roman" w:hAnsi="Times New Roman"/>
          <w:sz w:val="24"/>
          <w:szCs w:val="24"/>
        </w:rPr>
        <w:t xml:space="preserve"> </w:t>
      </w:r>
      <w:r w:rsidRPr="001901EC">
        <w:rPr>
          <w:rStyle w:val="ac"/>
          <w:rFonts w:ascii="Times New Roman" w:hAnsi="Times New Roman"/>
          <w:sz w:val="24"/>
          <w:szCs w:val="24"/>
        </w:rPr>
        <w:t>Оценка размера дефицита проекта бюджета на 20</w:t>
      </w:r>
      <w:r>
        <w:rPr>
          <w:rStyle w:val="ac"/>
          <w:rFonts w:ascii="Times New Roman" w:hAnsi="Times New Roman"/>
          <w:sz w:val="24"/>
          <w:szCs w:val="24"/>
        </w:rPr>
        <w:t>20</w:t>
      </w:r>
      <w:r w:rsidRPr="001901EC">
        <w:rPr>
          <w:rStyle w:val="ac"/>
          <w:rFonts w:ascii="Times New Roman" w:hAnsi="Times New Roman"/>
          <w:sz w:val="24"/>
          <w:szCs w:val="24"/>
        </w:rPr>
        <w:t xml:space="preserve"> год</w:t>
      </w:r>
      <w:r>
        <w:rPr>
          <w:rStyle w:val="ac"/>
          <w:rFonts w:ascii="Times New Roman" w:hAnsi="Times New Roman"/>
          <w:sz w:val="24"/>
          <w:szCs w:val="24"/>
        </w:rPr>
        <w:t xml:space="preserve"> и плановый период 2021 и 2022 годов</w:t>
      </w:r>
    </w:p>
    <w:p w:rsidR="00F01CF2" w:rsidRPr="003A188D" w:rsidRDefault="00F01CF2" w:rsidP="00F01CF2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Бюджет сельского поселения на 2020 год </w:t>
      </w:r>
      <w:r w:rsidR="00E453BC">
        <w:rPr>
          <w:rStyle w:val="ac"/>
          <w:rFonts w:ascii="Times New Roman" w:hAnsi="Times New Roman"/>
          <w:b w:val="0"/>
          <w:sz w:val="24"/>
          <w:szCs w:val="24"/>
        </w:rPr>
        <w:t xml:space="preserve">запланирован 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по доходам в сумме </w:t>
      </w:r>
      <w:r w:rsidR="00355294" w:rsidRPr="00355294">
        <w:rPr>
          <w:rStyle w:val="ac"/>
          <w:rFonts w:ascii="Times New Roman" w:hAnsi="Times New Roman"/>
          <w:b w:val="0"/>
          <w:i/>
          <w:sz w:val="24"/>
          <w:szCs w:val="24"/>
        </w:rPr>
        <w:t>7</w:t>
      </w:r>
      <w:r w:rsidR="00355294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355294" w:rsidRPr="00355294">
        <w:rPr>
          <w:rStyle w:val="ac"/>
          <w:rFonts w:ascii="Times New Roman" w:hAnsi="Times New Roman"/>
          <w:b w:val="0"/>
          <w:i/>
          <w:sz w:val="24"/>
          <w:szCs w:val="24"/>
        </w:rPr>
        <w:t>794,8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3A188D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рублей,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 по расходам  в сумме </w:t>
      </w:r>
      <w:r w:rsidR="00355294" w:rsidRPr="00355294">
        <w:rPr>
          <w:rStyle w:val="ac"/>
          <w:rFonts w:ascii="Times New Roman" w:hAnsi="Times New Roman"/>
          <w:b w:val="0"/>
          <w:i/>
          <w:sz w:val="24"/>
          <w:szCs w:val="24"/>
        </w:rPr>
        <w:t>7</w:t>
      </w:r>
      <w:r w:rsidR="00355294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355294" w:rsidRPr="00355294">
        <w:rPr>
          <w:rStyle w:val="ac"/>
          <w:rFonts w:ascii="Times New Roman" w:hAnsi="Times New Roman"/>
          <w:b w:val="0"/>
          <w:i/>
          <w:sz w:val="24"/>
          <w:szCs w:val="24"/>
        </w:rPr>
        <w:t>832,9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3A188D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, с  дефицитом в сумме </w:t>
      </w:r>
      <w:r w:rsidR="00355294" w:rsidRPr="00355294">
        <w:rPr>
          <w:rStyle w:val="ac"/>
          <w:rFonts w:ascii="Times New Roman" w:hAnsi="Times New Roman"/>
          <w:b w:val="0"/>
          <w:i/>
          <w:sz w:val="24"/>
          <w:szCs w:val="24"/>
        </w:rPr>
        <w:t>38,1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3A188D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. </w:t>
      </w:r>
    </w:p>
    <w:p w:rsidR="00F01CF2" w:rsidRDefault="00F01CF2" w:rsidP="00F01CF2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плановый период 2021-2022гг. дефицит бюджета предусматривается в сумме </w:t>
      </w:r>
      <w:r w:rsidR="00355294" w:rsidRPr="00355294">
        <w:rPr>
          <w:rFonts w:ascii="Times New Roman" w:eastAsia="Times New Roman" w:hAnsi="Times New Roman" w:cs="Times New Roman"/>
          <w:i/>
          <w:sz w:val="24"/>
          <w:szCs w:val="24"/>
        </w:rPr>
        <w:t>38</w:t>
      </w:r>
      <w:r w:rsidRPr="00355294">
        <w:rPr>
          <w:rFonts w:ascii="Times New Roman" w:eastAsia="Times New Roman" w:hAnsi="Times New Roman" w:cs="Times New Roman"/>
          <w:i/>
          <w:sz w:val="24"/>
          <w:szCs w:val="24"/>
        </w:rPr>
        <w:t>,2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="00355294" w:rsidRPr="00355294">
        <w:rPr>
          <w:rFonts w:ascii="Times New Roman" w:eastAsia="Times New Roman" w:hAnsi="Times New Roman" w:cs="Times New Roman"/>
          <w:i/>
          <w:sz w:val="24"/>
          <w:szCs w:val="24"/>
        </w:rPr>
        <w:t>38,2</w:t>
      </w:r>
      <w:r w:rsidR="00355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соответственно.</w:t>
      </w:r>
    </w:p>
    <w:p w:rsidR="00F01CF2" w:rsidRPr="000F3B89" w:rsidRDefault="00F01CF2" w:rsidP="00F01CF2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F3B89">
        <w:rPr>
          <w:rStyle w:val="ac"/>
          <w:rFonts w:ascii="Times New Roman" w:hAnsi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</w:t>
      </w:r>
      <w:r>
        <w:rPr>
          <w:rStyle w:val="ac"/>
          <w:rFonts w:ascii="Times New Roman" w:hAnsi="Times New Roman"/>
          <w:b w:val="0"/>
          <w:sz w:val="24"/>
          <w:szCs w:val="24"/>
        </w:rPr>
        <w:t>.1</w:t>
      </w:r>
      <w:r w:rsidRPr="000F3B89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БК РФ.</w:t>
      </w:r>
    </w:p>
    <w:p w:rsidR="00F01CF2" w:rsidRPr="00E8721D" w:rsidRDefault="00F01CF2" w:rsidP="00F01CF2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приложениях № 1</w:t>
      </w:r>
      <w:r w:rsidR="0035529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="0035529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изложены источники 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sz w:val="24"/>
          <w:szCs w:val="24"/>
        </w:rPr>
        <w:t>ия дефи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 и на плановый период 2021- 2022гг.,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96 </w:t>
      </w:r>
      <w:r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F01CF2" w:rsidRDefault="00F01CF2" w:rsidP="00F01CF2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8CA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F9065B" w:rsidRPr="00660F7C" w:rsidRDefault="00F9065B" w:rsidP="00F9065B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660F7C">
        <w:rPr>
          <w:rFonts w:ascii="Times New Roman" w:hAnsi="Times New Roman"/>
          <w:sz w:val="24"/>
          <w:szCs w:val="24"/>
        </w:rPr>
        <w:t>ноября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 с нарушением </w:t>
      </w:r>
      <w:r w:rsidRPr="00660F7C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>а</w:t>
      </w:r>
      <w:r w:rsidRPr="00660F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</w:t>
      </w:r>
      <w:r w:rsidRPr="00660F7C">
        <w:rPr>
          <w:rFonts w:ascii="Times New Roman" w:hAnsi="Times New Roman"/>
          <w:sz w:val="24"/>
          <w:szCs w:val="24"/>
        </w:rPr>
        <w:t>тановленн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660F7C">
        <w:rPr>
          <w:rFonts w:ascii="Times New Roman" w:hAnsi="Times New Roman"/>
          <w:sz w:val="24"/>
          <w:szCs w:val="24"/>
        </w:rPr>
        <w:t>статьёй 7.2 Положения о бюджетном процессе.</w:t>
      </w:r>
    </w:p>
    <w:p w:rsidR="00F01CF2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Представленный для  экспертизы проект бюджета сельского поселения п</w:t>
      </w:r>
      <w:r>
        <w:rPr>
          <w:rFonts w:ascii="Times New Roman" w:hAnsi="Times New Roman" w:cs="Times New Roman"/>
          <w:sz w:val="24"/>
          <w:szCs w:val="24"/>
        </w:rPr>
        <w:t>о составу показателей соответствует нормам действующего законодательства (пункт 3 статьи 184.1 БК РФ).</w:t>
      </w:r>
    </w:p>
    <w:p w:rsidR="00F01CF2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169 БК РФ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1.3 статьи 1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процессе, проект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разработан на 3 года - на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21-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01CF2" w:rsidRDefault="00F01CF2" w:rsidP="00F01CF2">
      <w:pPr>
        <w:spacing w:after="0" w:line="240" w:lineRule="atLeast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нарушение требований, установленных статьёй 184.2.БК РФ и статьёй 3.1. Положения о бюджетном процессе </w:t>
      </w:r>
      <w:r w:rsidRPr="00201368">
        <w:rPr>
          <w:rFonts w:ascii="Times New Roman" w:hAnsi="Times New Roman" w:cs="Times New Roman"/>
          <w:iCs/>
          <w:sz w:val="24"/>
          <w:szCs w:val="24"/>
        </w:rPr>
        <w:t>в составе документов к Проекту решения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бюджете на 2020 год и на плановый период 2021и 2022 годов </w:t>
      </w:r>
      <w:r w:rsidRPr="00201368">
        <w:rPr>
          <w:rFonts w:ascii="Times New Roman" w:hAnsi="Times New Roman" w:cs="Times New Roman"/>
          <w:iCs/>
          <w:sz w:val="24"/>
          <w:szCs w:val="24"/>
        </w:rPr>
        <w:t>не представлен реестр источников доходов сельского поселения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01CF2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 xml:space="preserve"> на 2020 год запланирован:</w:t>
      </w:r>
    </w:p>
    <w:p w:rsidR="00F01CF2" w:rsidRDefault="00F01CF2" w:rsidP="00F01CF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доходам в сумме </w:t>
      </w:r>
      <w:r w:rsidR="00355294" w:rsidRPr="00355294">
        <w:rPr>
          <w:rFonts w:ascii="Times New Roman" w:hAnsi="Times New Roman" w:cs="Times New Roman"/>
          <w:i/>
          <w:sz w:val="24"/>
          <w:szCs w:val="24"/>
        </w:rPr>
        <w:t>7</w:t>
      </w:r>
      <w:r w:rsidR="003552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5294" w:rsidRPr="00355294">
        <w:rPr>
          <w:rFonts w:ascii="Times New Roman" w:hAnsi="Times New Roman" w:cs="Times New Roman"/>
          <w:i/>
          <w:sz w:val="24"/>
          <w:szCs w:val="24"/>
        </w:rPr>
        <w:t>794,8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CC0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13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10645">
        <w:rPr>
          <w:rFonts w:ascii="Times New Roman" w:hAnsi="Times New Roman" w:cs="Times New Roman"/>
          <w:sz w:val="24"/>
          <w:szCs w:val="24"/>
        </w:rPr>
        <w:t>в том числе объём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396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84396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сумме </w:t>
      </w:r>
      <w:r w:rsidR="00355294" w:rsidRPr="00355294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3552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55294" w:rsidRPr="00355294">
        <w:rPr>
          <w:rFonts w:ascii="Times New Roman" w:eastAsia="Times New Roman" w:hAnsi="Times New Roman" w:cs="Times New Roman"/>
          <w:i/>
          <w:sz w:val="24"/>
          <w:szCs w:val="24"/>
        </w:rPr>
        <w:t>033,8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2B7CC0">
        <w:rPr>
          <w:rFonts w:ascii="Times New Roman" w:eastAsia="Times New Roman" w:hAnsi="Times New Roman" w:cs="Times New Roman"/>
          <w:i/>
          <w:sz w:val="24"/>
          <w:szCs w:val="24"/>
        </w:rPr>
        <w:t>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B7CC0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1CF2" w:rsidRPr="008418CA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 в сумме </w:t>
      </w:r>
      <w:r w:rsidR="00355294" w:rsidRPr="00355294">
        <w:rPr>
          <w:rFonts w:ascii="Times New Roman" w:hAnsi="Times New Roman" w:cs="Times New Roman"/>
          <w:i/>
          <w:sz w:val="24"/>
          <w:szCs w:val="24"/>
        </w:rPr>
        <w:t>7</w:t>
      </w:r>
      <w:r w:rsidR="003552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5294" w:rsidRPr="00355294">
        <w:rPr>
          <w:rFonts w:ascii="Times New Roman" w:hAnsi="Times New Roman" w:cs="Times New Roman"/>
          <w:i/>
          <w:sz w:val="24"/>
          <w:szCs w:val="24"/>
        </w:rPr>
        <w:t>832,9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55E">
        <w:rPr>
          <w:rFonts w:ascii="Times New Roman" w:hAnsi="Times New Roman" w:cs="Times New Roman"/>
          <w:i/>
          <w:sz w:val="24"/>
          <w:szCs w:val="24"/>
        </w:rPr>
        <w:t>т</w:t>
      </w:r>
      <w:r w:rsidRPr="00D7443E">
        <w:rPr>
          <w:rFonts w:ascii="Times New Roman" w:hAnsi="Times New Roman" w:cs="Times New Roman"/>
          <w:i/>
          <w:sz w:val="24"/>
          <w:szCs w:val="24"/>
        </w:rPr>
        <w:t>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E2315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01CF2" w:rsidRPr="008418CA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355294" w:rsidRPr="00355294">
        <w:rPr>
          <w:rFonts w:ascii="Times New Roman" w:hAnsi="Times New Roman" w:cs="Times New Roman"/>
          <w:i/>
          <w:sz w:val="24"/>
          <w:szCs w:val="24"/>
        </w:rPr>
        <w:t>7,6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F01CF2" w:rsidRPr="00D9539D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муниципального внутреннего долга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418CA">
        <w:rPr>
          <w:rFonts w:ascii="Times New Roman" w:hAnsi="Times New Roman" w:cs="Times New Roman"/>
          <w:sz w:val="24"/>
          <w:szCs w:val="24"/>
        </w:rPr>
        <w:t>а 01.01.20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39D">
        <w:rPr>
          <w:rFonts w:ascii="Times New Roman" w:hAnsi="Times New Roman" w:cs="Times New Roman"/>
          <w:i/>
          <w:sz w:val="24"/>
          <w:szCs w:val="24"/>
        </w:rPr>
        <w:t>0,0 тыс. рублей</w:t>
      </w:r>
      <w:r w:rsidRPr="00E23151">
        <w:rPr>
          <w:rFonts w:ascii="Times New Roman" w:hAnsi="Times New Roman" w:cs="Times New Roman"/>
          <w:sz w:val="24"/>
          <w:szCs w:val="24"/>
        </w:rPr>
        <w:t>;</w:t>
      </w:r>
    </w:p>
    <w:p w:rsidR="00F01CF2" w:rsidRPr="008418CA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294" w:rsidRPr="00355294">
        <w:rPr>
          <w:rFonts w:ascii="Times New Roman" w:hAnsi="Times New Roman" w:cs="Times New Roman"/>
          <w:i/>
          <w:sz w:val="24"/>
          <w:szCs w:val="24"/>
        </w:rPr>
        <w:t>38,1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01CF2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8418CA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на плановый период определен:</w:t>
      </w:r>
    </w:p>
    <w:p w:rsidR="00F01CF2" w:rsidRPr="008418CA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по доходам </w:t>
      </w:r>
      <w:r w:rsidRPr="008418CA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AFE" w:rsidRPr="00ED4AFE">
        <w:rPr>
          <w:rFonts w:ascii="Times New Roman" w:hAnsi="Times New Roman" w:cs="Times New Roman"/>
          <w:i/>
          <w:sz w:val="24"/>
          <w:szCs w:val="24"/>
        </w:rPr>
        <w:t>8</w:t>
      </w:r>
      <w:r w:rsidR="00ED4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4AFE" w:rsidRPr="00ED4AFE">
        <w:rPr>
          <w:rFonts w:ascii="Times New Roman" w:hAnsi="Times New Roman" w:cs="Times New Roman"/>
          <w:i/>
          <w:sz w:val="24"/>
          <w:szCs w:val="24"/>
        </w:rPr>
        <w:t>000,6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="00ED4AFE" w:rsidRPr="00ED4AFE">
        <w:rPr>
          <w:rFonts w:ascii="Times New Roman" w:hAnsi="Times New Roman" w:cs="Times New Roman"/>
          <w:i/>
          <w:sz w:val="24"/>
          <w:szCs w:val="24"/>
        </w:rPr>
        <w:t>7</w:t>
      </w:r>
      <w:r w:rsidR="00ED4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4AFE" w:rsidRPr="00ED4AFE">
        <w:rPr>
          <w:rFonts w:ascii="Times New Roman" w:hAnsi="Times New Roman" w:cs="Times New Roman"/>
          <w:i/>
          <w:sz w:val="24"/>
          <w:szCs w:val="24"/>
        </w:rPr>
        <w:t>236,7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D4AFE" w:rsidRPr="00ED4AFE">
        <w:rPr>
          <w:rFonts w:ascii="Times New Roman" w:hAnsi="Times New Roman" w:cs="Times New Roman"/>
          <w:i/>
          <w:sz w:val="24"/>
          <w:szCs w:val="24"/>
        </w:rPr>
        <w:t>7</w:t>
      </w:r>
      <w:r w:rsidR="00ED4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4AFE" w:rsidRPr="00ED4AFE">
        <w:rPr>
          <w:rFonts w:ascii="Times New Roman" w:hAnsi="Times New Roman" w:cs="Times New Roman"/>
          <w:i/>
          <w:sz w:val="24"/>
          <w:szCs w:val="24"/>
        </w:rPr>
        <w:t>799,7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, в том числе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безвозмездных поступлений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AFE" w:rsidRPr="00ED4AFE">
        <w:rPr>
          <w:rFonts w:ascii="Times New Roman" w:hAnsi="Times New Roman" w:cs="Times New Roman"/>
          <w:i/>
          <w:sz w:val="24"/>
          <w:szCs w:val="24"/>
        </w:rPr>
        <w:t>7</w:t>
      </w:r>
      <w:r w:rsidR="00ED4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4AFE" w:rsidRPr="00ED4AFE">
        <w:rPr>
          <w:rFonts w:ascii="Times New Roman" w:hAnsi="Times New Roman" w:cs="Times New Roman"/>
          <w:i/>
          <w:sz w:val="24"/>
          <w:szCs w:val="24"/>
        </w:rPr>
        <w:t>837,9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F01CF2" w:rsidRPr="008418CA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418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>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AFE" w:rsidRPr="00ED4AFE">
        <w:rPr>
          <w:rFonts w:ascii="Times New Roman" w:hAnsi="Times New Roman" w:cs="Times New Roman"/>
          <w:i/>
          <w:sz w:val="24"/>
          <w:szCs w:val="24"/>
        </w:rPr>
        <w:t>8</w:t>
      </w:r>
      <w:r w:rsidR="00825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4AFE" w:rsidRPr="00ED4AFE">
        <w:rPr>
          <w:rFonts w:ascii="Times New Roman" w:hAnsi="Times New Roman" w:cs="Times New Roman"/>
          <w:i/>
          <w:sz w:val="24"/>
          <w:szCs w:val="24"/>
        </w:rPr>
        <w:t>038,8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569EF">
        <w:rPr>
          <w:rFonts w:ascii="Times New Roman" w:hAnsi="Times New Roman" w:cs="Times New Roman"/>
          <w:sz w:val="24"/>
          <w:szCs w:val="24"/>
        </w:rPr>
        <w:t>в том числе условно утвержд</w:t>
      </w:r>
      <w:r>
        <w:rPr>
          <w:rFonts w:ascii="Times New Roman" w:hAnsi="Times New Roman" w:cs="Times New Roman"/>
          <w:sz w:val="24"/>
          <w:szCs w:val="24"/>
        </w:rPr>
        <w:t>аемые</w:t>
      </w:r>
      <w:r w:rsidRPr="00D569EF">
        <w:rPr>
          <w:rFonts w:ascii="Times New Roman" w:hAnsi="Times New Roman" w:cs="Times New Roman"/>
          <w:sz w:val="24"/>
          <w:szCs w:val="24"/>
        </w:rPr>
        <w:t xml:space="preserve">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AFE" w:rsidRPr="00ED4AFE">
        <w:rPr>
          <w:rFonts w:ascii="Times New Roman" w:hAnsi="Times New Roman" w:cs="Times New Roman"/>
          <w:i/>
          <w:sz w:val="24"/>
          <w:szCs w:val="24"/>
        </w:rPr>
        <w:t>193,9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D4AFE" w:rsidRPr="00ED4AFE">
        <w:rPr>
          <w:rFonts w:ascii="Times New Roman" w:hAnsi="Times New Roman" w:cs="Times New Roman"/>
          <w:i/>
          <w:sz w:val="24"/>
          <w:szCs w:val="24"/>
        </w:rPr>
        <w:t>7</w:t>
      </w:r>
      <w:r w:rsidR="00825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4AFE" w:rsidRPr="00ED4AFE">
        <w:rPr>
          <w:rFonts w:ascii="Times New Roman" w:hAnsi="Times New Roman" w:cs="Times New Roman"/>
          <w:i/>
          <w:sz w:val="24"/>
          <w:szCs w:val="24"/>
        </w:rPr>
        <w:t>837,9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569EF">
        <w:rPr>
          <w:rFonts w:ascii="Times New Roman" w:hAnsi="Times New Roman" w:cs="Times New Roman"/>
          <w:sz w:val="24"/>
          <w:szCs w:val="24"/>
        </w:rPr>
        <w:t xml:space="preserve"> в том числе условно утвержд</w:t>
      </w:r>
      <w:r>
        <w:rPr>
          <w:rFonts w:ascii="Times New Roman" w:hAnsi="Times New Roman" w:cs="Times New Roman"/>
          <w:sz w:val="24"/>
          <w:szCs w:val="24"/>
        </w:rPr>
        <w:t>аемые</w:t>
      </w:r>
      <w:r w:rsidRPr="00D569EF">
        <w:rPr>
          <w:rFonts w:ascii="Times New Roman" w:hAnsi="Times New Roman" w:cs="Times New Roman"/>
          <w:sz w:val="24"/>
          <w:szCs w:val="24"/>
        </w:rPr>
        <w:t xml:space="preserve">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AFE" w:rsidRPr="00ED4AFE">
        <w:rPr>
          <w:rFonts w:ascii="Times New Roman" w:hAnsi="Times New Roman" w:cs="Times New Roman"/>
          <w:i/>
          <w:sz w:val="24"/>
          <w:szCs w:val="24"/>
        </w:rPr>
        <w:t>387,8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23151">
        <w:rPr>
          <w:rFonts w:ascii="Times New Roman" w:hAnsi="Times New Roman" w:cs="Times New Roman"/>
          <w:sz w:val="24"/>
          <w:szCs w:val="24"/>
        </w:rPr>
        <w:t>;</w:t>
      </w:r>
    </w:p>
    <w:p w:rsidR="00F01CF2" w:rsidRPr="00E23151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D4AFE" w:rsidRPr="00ED4AFE">
        <w:rPr>
          <w:rFonts w:ascii="Times New Roman" w:hAnsi="Times New Roman" w:cs="Times New Roman"/>
          <w:i/>
          <w:sz w:val="24"/>
          <w:szCs w:val="24"/>
        </w:rPr>
        <w:t>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18CA">
        <w:rPr>
          <w:rFonts w:ascii="Times New Roman" w:hAnsi="Times New Roman" w:cs="Times New Roman"/>
          <w:sz w:val="24"/>
          <w:szCs w:val="24"/>
        </w:rPr>
        <w:t>год в сумме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4AFE" w:rsidRPr="00ED4AFE">
        <w:rPr>
          <w:rFonts w:ascii="Times New Roman" w:hAnsi="Times New Roman" w:cs="Times New Roman"/>
          <w:i/>
          <w:sz w:val="24"/>
          <w:szCs w:val="24"/>
        </w:rPr>
        <w:t>7,6</w:t>
      </w:r>
      <w:r w:rsidR="00ED4AFE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23151">
        <w:rPr>
          <w:rFonts w:ascii="Times New Roman" w:hAnsi="Times New Roman" w:cs="Times New Roman"/>
          <w:sz w:val="24"/>
          <w:szCs w:val="24"/>
        </w:rPr>
        <w:t>;</w:t>
      </w:r>
    </w:p>
    <w:p w:rsidR="00F01CF2" w:rsidRPr="008418CA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>муниципального внутреннего долга на 01.01.20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A21E7B">
        <w:rPr>
          <w:rFonts w:ascii="Times New Roman" w:hAnsi="Times New Roman" w:cs="Times New Roman"/>
          <w:i/>
          <w:sz w:val="24"/>
          <w:szCs w:val="24"/>
        </w:rPr>
        <w:t>0,0</w:t>
      </w:r>
      <w:r w:rsidRPr="0080055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D4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55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и на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D47487">
        <w:rPr>
          <w:rFonts w:ascii="Times New Roman" w:hAnsi="Times New Roman" w:cs="Times New Roman"/>
          <w:i/>
          <w:sz w:val="24"/>
          <w:szCs w:val="24"/>
        </w:rPr>
        <w:t>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231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1CF2" w:rsidRPr="00E23151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AFE" w:rsidRPr="00ED4AFE">
        <w:rPr>
          <w:rFonts w:ascii="Times New Roman" w:hAnsi="Times New Roman" w:cs="Times New Roman"/>
          <w:i/>
          <w:sz w:val="24"/>
          <w:szCs w:val="24"/>
        </w:rPr>
        <w:t>38,</w:t>
      </w:r>
      <w:r w:rsidRPr="00ED4AF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D1F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E23151">
        <w:rPr>
          <w:rFonts w:ascii="Times New Roman" w:hAnsi="Times New Roman" w:cs="Times New Roman"/>
          <w:sz w:val="24"/>
          <w:szCs w:val="24"/>
        </w:rPr>
        <w:t>;</w:t>
      </w:r>
    </w:p>
    <w:p w:rsidR="00F01CF2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>ом на</w:t>
      </w:r>
      <w:r w:rsidRPr="008418C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D4AFE" w:rsidRPr="00ED4AFE">
        <w:rPr>
          <w:rFonts w:ascii="Times New Roman" w:hAnsi="Times New Roman" w:cs="Times New Roman"/>
          <w:i/>
          <w:sz w:val="24"/>
          <w:szCs w:val="24"/>
        </w:rPr>
        <w:t>38</w:t>
      </w:r>
      <w:r w:rsidRPr="00ED4AFE">
        <w:rPr>
          <w:rFonts w:ascii="Times New Roman" w:hAnsi="Times New Roman" w:cs="Times New Roman"/>
          <w:i/>
          <w:sz w:val="24"/>
          <w:szCs w:val="24"/>
        </w:rPr>
        <w:t>,</w:t>
      </w:r>
      <w:r w:rsidRPr="00341677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.</w:t>
      </w:r>
    </w:p>
    <w:p w:rsidR="00F01CF2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 б</w:t>
      </w:r>
      <w:r w:rsidRPr="003A1429">
        <w:rPr>
          <w:rFonts w:ascii="Times New Roman" w:hAnsi="Times New Roman" w:cs="Times New Roman"/>
          <w:sz w:val="24"/>
          <w:szCs w:val="28"/>
        </w:rPr>
        <w:t>юджет</w:t>
      </w:r>
      <w:r>
        <w:rPr>
          <w:rFonts w:ascii="Times New Roman" w:hAnsi="Times New Roman" w:cs="Times New Roman"/>
          <w:sz w:val="24"/>
          <w:szCs w:val="28"/>
        </w:rPr>
        <w:t xml:space="preserve">е на 2020 год и плановый период 2021-2022гг. запланированы бюджетные ассигнования на реализацию ведомственной целевой программы, 3-х муниципальных программ сельского поселения, 3-х муниципальных программ муниципального района </w:t>
      </w:r>
      <w:r>
        <w:rPr>
          <w:rFonts w:ascii="Times New Roman" w:hAnsi="Times New Roman" w:cs="Times New Roman"/>
          <w:sz w:val="24"/>
          <w:szCs w:val="24"/>
        </w:rPr>
        <w:t>и иных мероприятий, не вошедших в программы. Это нашло отражение в структуре распределения бюджетных ассигнований бюджета сельского поселения по целевым статьям, группам и подгруппам, видов расходов классификации расходов бюджета.</w:t>
      </w:r>
    </w:p>
    <w:p w:rsidR="00F01CF2" w:rsidRDefault="00F01CF2" w:rsidP="00F01CF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на 2020 год сформирован в рамках программ с объемом расходов в сумме </w:t>
      </w:r>
      <w:r w:rsidR="00ED4AFE" w:rsidRPr="00ED4AFE">
        <w:rPr>
          <w:rFonts w:ascii="Times New Roman" w:hAnsi="Times New Roman" w:cs="Times New Roman"/>
          <w:i/>
          <w:sz w:val="24"/>
          <w:szCs w:val="24"/>
        </w:rPr>
        <w:t>7</w:t>
      </w:r>
      <w:r w:rsidR="00825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4AFE" w:rsidRPr="00ED4AFE">
        <w:rPr>
          <w:rFonts w:ascii="Times New Roman" w:hAnsi="Times New Roman" w:cs="Times New Roman"/>
          <w:i/>
          <w:sz w:val="24"/>
          <w:szCs w:val="24"/>
        </w:rPr>
        <w:t>596,3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9B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89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что составляет 9</w:t>
      </w:r>
      <w:r w:rsidR="00ED4A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4A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% от общего объема всех запланированных расходов.</w:t>
      </w:r>
    </w:p>
    <w:p w:rsidR="00B460DE" w:rsidRPr="0091043F" w:rsidRDefault="00546386" w:rsidP="00B460D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</w:t>
      </w:r>
      <w:r w:rsidR="00B460DE" w:rsidRPr="0091043F">
        <w:rPr>
          <w:rFonts w:ascii="Times New Roman" w:hAnsi="Times New Roman"/>
          <w:b/>
          <w:iCs/>
          <w:sz w:val="24"/>
          <w:szCs w:val="24"/>
        </w:rPr>
        <w:t>Заключение</w:t>
      </w:r>
    </w:p>
    <w:p w:rsidR="00B460DE" w:rsidRDefault="00B460DE" w:rsidP="00B460D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Контрольно-счетная палата муниципального района предлагает депутатам Сельской Думы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принять к рассмотрению проект бюджета сельского поселения на 20</w:t>
      </w:r>
      <w:r w:rsidR="00295010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2950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950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251D6">
        <w:rPr>
          <w:rFonts w:ascii="Times New Roman" w:hAnsi="Times New Roman" w:cs="Times New Roman"/>
          <w:sz w:val="24"/>
          <w:szCs w:val="24"/>
        </w:rPr>
        <w:t xml:space="preserve"> с учетом замечаний изложенных в данном заключении.</w:t>
      </w:r>
    </w:p>
    <w:p w:rsidR="00B460DE" w:rsidRDefault="00B460DE" w:rsidP="00B460D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на проект бюджета сельского поселения направить </w:t>
      </w:r>
      <w:r w:rsidR="002A3B8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лаве Сельской Думы и </w:t>
      </w:r>
      <w:r w:rsidR="002A3B80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лаве администрации сельского поселения.</w:t>
      </w:r>
    </w:p>
    <w:p w:rsidR="00B460DE" w:rsidRDefault="00B460DE" w:rsidP="00B460D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7603" w:rsidRDefault="004E7603" w:rsidP="00B460D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7603" w:rsidRDefault="004E7603" w:rsidP="00B460D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7603" w:rsidRDefault="004E7603" w:rsidP="00B460D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7603" w:rsidRDefault="004E7603" w:rsidP="00B460D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0DE" w:rsidRDefault="00B460DE" w:rsidP="00B460D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0DE" w:rsidRPr="004049A4" w:rsidRDefault="00B460DE" w:rsidP="00B460D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49A4">
        <w:rPr>
          <w:rFonts w:ascii="Times New Roman" w:hAnsi="Times New Roman" w:cs="Times New Roman"/>
          <w:b/>
          <w:sz w:val="24"/>
          <w:szCs w:val="24"/>
        </w:rPr>
        <w:t>Председатель  контрольно-счетной палаты                                               В. А. Афонина</w:t>
      </w:r>
    </w:p>
    <w:p w:rsidR="00B460DE" w:rsidRDefault="00B460DE" w:rsidP="00B460DE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460DE" w:rsidRDefault="00B460DE" w:rsidP="00B460DE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460DE" w:rsidRDefault="00B460DE" w:rsidP="00B460DE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460DE" w:rsidRPr="007A30A1" w:rsidRDefault="00B460DE" w:rsidP="00B460D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A30A1"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Исп. С.В. </w:t>
      </w:r>
      <w:proofErr w:type="spellStart"/>
      <w:r w:rsidRPr="007A30A1">
        <w:rPr>
          <w:rFonts w:ascii="Times New Roman" w:eastAsia="Times New Roman" w:hAnsi="Times New Roman" w:cs="Times New Roman"/>
          <w:iCs/>
          <w:sz w:val="20"/>
          <w:szCs w:val="20"/>
        </w:rPr>
        <w:t>Борисенкова</w:t>
      </w:r>
      <w:proofErr w:type="spellEnd"/>
    </w:p>
    <w:p w:rsidR="00B460DE" w:rsidRDefault="00B460DE" w:rsidP="00B460DE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460DE" w:rsidRDefault="00B460DE" w:rsidP="00B460DE">
      <w:pPr>
        <w:spacing w:after="0" w:line="240" w:lineRule="atLeast"/>
        <w:contextualSpacing/>
      </w:pPr>
    </w:p>
    <w:p w:rsidR="00B460DE" w:rsidRDefault="00B460DE" w:rsidP="00B460DE">
      <w:pPr>
        <w:spacing w:after="0" w:line="240" w:lineRule="atLeast"/>
        <w:contextualSpacing/>
      </w:pPr>
    </w:p>
    <w:p w:rsidR="00B460DE" w:rsidRDefault="00B460DE" w:rsidP="00B460DE">
      <w:pPr>
        <w:spacing w:after="0" w:line="240" w:lineRule="atLeast"/>
        <w:contextualSpacing/>
      </w:pPr>
    </w:p>
    <w:p w:rsidR="00B460DE" w:rsidRDefault="00B460DE" w:rsidP="00B460DE"/>
    <w:p w:rsidR="007E7256" w:rsidRDefault="007E7256"/>
    <w:sectPr w:rsidR="007E7256" w:rsidSect="00F638D9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A8" w:rsidRDefault="00BD76A8" w:rsidP="006031D0">
      <w:pPr>
        <w:spacing w:after="0" w:line="240" w:lineRule="auto"/>
      </w:pPr>
      <w:r>
        <w:separator/>
      </w:r>
    </w:p>
  </w:endnote>
  <w:endnote w:type="continuationSeparator" w:id="0">
    <w:p w:rsidR="00BD76A8" w:rsidRDefault="00BD76A8" w:rsidP="0060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A8" w:rsidRDefault="00BD76A8" w:rsidP="006031D0">
      <w:pPr>
        <w:spacing w:after="0" w:line="240" w:lineRule="auto"/>
      </w:pPr>
      <w:r>
        <w:separator/>
      </w:r>
    </w:p>
  </w:footnote>
  <w:footnote w:type="continuationSeparator" w:id="0">
    <w:p w:rsidR="00BD76A8" w:rsidRDefault="00BD76A8" w:rsidP="00603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432664"/>
      <w:docPartObj>
        <w:docPartGallery w:val="Page Numbers (Top of Page)"/>
        <w:docPartUnique/>
      </w:docPartObj>
    </w:sdtPr>
    <w:sdtContent>
      <w:p w:rsidR="00BD76A8" w:rsidRDefault="00BD76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B8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D76A8" w:rsidRDefault="00BD76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0DE"/>
    <w:rsid w:val="00021D49"/>
    <w:rsid w:val="00024137"/>
    <w:rsid w:val="00036940"/>
    <w:rsid w:val="00043DD6"/>
    <w:rsid w:val="00044B9E"/>
    <w:rsid w:val="00054172"/>
    <w:rsid w:val="00072523"/>
    <w:rsid w:val="000728D6"/>
    <w:rsid w:val="000A26B1"/>
    <w:rsid w:val="000A36A0"/>
    <w:rsid w:val="000A4548"/>
    <w:rsid w:val="000A58BA"/>
    <w:rsid w:val="000E4A7D"/>
    <w:rsid w:val="000F0E82"/>
    <w:rsid w:val="00151D96"/>
    <w:rsid w:val="00172636"/>
    <w:rsid w:val="00213A47"/>
    <w:rsid w:val="0023597F"/>
    <w:rsid w:val="00237B9A"/>
    <w:rsid w:val="002942AC"/>
    <w:rsid w:val="00295010"/>
    <w:rsid w:val="002A3B80"/>
    <w:rsid w:val="002A7484"/>
    <w:rsid w:val="002A7E20"/>
    <w:rsid w:val="002B254A"/>
    <w:rsid w:val="002C051C"/>
    <w:rsid w:val="002C7FE7"/>
    <w:rsid w:val="002E3FB7"/>
    <w:rsid w:val="003205A8"/>
    <w:rsid w:val="00322E1E"/>
    <w:rsid w:val="00324387"/>
    <w:rsid w:val="00332A15"/>
    <w:rsid w:val="00335AC3"/>
    <w:rsid w:val="00337D90"/>
    <w:rsid w:val="00353412"/>
    <w:rsid w:val="003547EA"/>
    <w:rsid w:val="00355294"/>
    <w:rsid w:val="00360DC9"/>
    <w:rsid w:val="00362359"/>
    <w:rsid w:val="00371CD8"/>
    <w:rsid w:val="003927CF"/>
    <w:rsid w:val="003C3AEA"/>
    <w:rsid w:val="003C4163"/>
    <w:rsid w:val="003E1FCD"/>
    <w:rsid w:val="003E2B0D"/>
    <w:rsid w:val="00400DFB"/>
    <w:rsid w:val="00410AF8"/>
    <w:rsid w:val="00414A03"/>
    <w:rsid w:val="00421FA7"/>
    <w:rsid w:val="0044475F"/>
    <w:rsid w:val="00463231"/>
    <w:rsid w:val="00467266"/>
    <w:rsid w:val="00473914"/>
    <w:rsid w:val="00492361"/>
    <w:rsid w:val="004947D7"/>
    <w:rsid w:val="00496425"/>
    <w:rsid w:val="004E758C"/>
    <w:rsid w:val="004E7603"/>
    <w:rsid w:val="004F2E80"/>
    <w:rsid w:val="00501A3B"/>
    <w:rsid w:val="00503BBB"/>
    <w:rsid w:val="00514535"/>
    <w:rsid w:val="005146AB"/>
    <w:rsid w:val="00517021"/>
    <w:rsid w:val="0052735A"/>
    <w:rsid w:val="005328CA"/>
    <w:rsid w:val="00532B83"/>
    <w:rsid w:val="0053706A"/>
    <w:rsid w:val="00546386"/>
    <w:rsid w:val="00551F36"/>
    <w:rsid w:val="00571464"/>
    <w:rsid w:val="00573A16"/>
    <w:rsid w:val="0058776F"/>
    <w:rsid w:val="005A6162"/>
    <w:rsid w:val="005B0E77"/>
    <w:rsid w:val="005B67DD"/>
    <w:rsid w:val="005C0BA1"/>
    <w:rsid w:val="005D109F"/>
    <w:rsid w:val="005F1437"/>
    <w:rsid w:val="005F7B1B"/>
    <w:rsid w:val="006031D0"/>
    <w:rsid w:val="00644285"/>
    <w:rsid w:val="0065527E"/>
    <w:rsid w:val="006C0E51"/>
    <w:rsid w:val="006D1EB2"/>
    <w:rsid w:val="006E4448"/>
    <w:rsid w:val="0071446B"/>
    <w:rsid w:val="007227E3"/>
    <w:rsid w:val="00722DD6"/>
    <w:rsid w:val="007652FB"/>
    <w:rsid w:val="00781008"/>
    <w:rsid w:val="00796760"/>
    <w:rsid w:val="007C3767"/>
    <w:rsid w:val="007C728D"/>
    <w:rsid w:val="007D14BC"/>
    <w:rsid w:val="007E7256"/>
    <w:rsid w:val="00810B98"/>
    <w:rsid w:val="00810C57"/>
    <w:rsid w:val="008237E7"/>
    <w:rsid w:val="008251D6"/>
    <w:rsid w:val="0083731E"/>
    <w:rsid w:val="008474D8"/>
    <w:rsid w:val="008C1D0A"/>
    <w:rsid w:val="008E5D1C"/>
    <w:rsid w:val="008F3628"/>
    <w:rsid w:val="00915A2E"/>
    <w:rsid w:val="00943F5E"/>
    <w:rsid w:val="0096465E"/>
    <w:rsid w:val="00964811"/>
    <w:rsid w:val="0097160E"/>
    <w:rsid w:val="009808CF"/>
    <w:rsid w:val="009A038E"/>
    <w:rsid w:val="009B1203"/>
    <w:rsid w:val="009C4F09"/>
    <w:rsid w:val="009D7988"/>
    <w:rsid w:val="009E37DB"/>
    <w:rsid w:val="009E6BC4"/>
    <w:rsid w:val="00A24306"/>
    <w:rsid w:val="00A25698"/>
    <w:rsid w:val="00A440CB"/>
    <w:rsid w:val="00A85CAA"/>
    <w:rsid w:val="00AA2A75"/>
    <w:rsid w:val="00AA4C3C"/>
    <w:rsid w:val="00AB2907"/>
    <w:rsid w:val="00AC27B3"/>
    <w:rsid w:val="00AD20B0"/>
    <w:rsid w:val="00AD2952"/>
    <w:rsid w:val="00AF314A"/>
    <w:rsid w:val="00B20ECC"/>
    <w:rsid w:val="00B460DE"/>
    <w:rsid w:val="00B81951"/>
    <w:rsid w:val="00B857F7"/>
    <w:rsid w:val="00B97EAE"/>
    <w:rsid w:val="00BA4ACD"/>
    <w:rsid w:val="00BB02BA"/>
    <w:rsid w:val="00BB76CB"/>
    <w:rsid w:val="00BC3A76"/>
    <w:rsid w:val="00BC75D8"/>
    <w:rsid w:val="00BD4AA9"/>
    <w:rsid w:val="00BD76A8"/>
    <w:rsid w:val="00BF3A57"/>
    <w:rsid w:val="00BF7659"/>
    <w:rsid w:val="00C0405D"/>
    <w:rsid w:val="00C27BF8"/>
    <w:rsid w:val="00C312B4"/>
    <w:rsid w:val="00C3665C"/>
    <w:rsid w:val="00C367FB"/>
    <w:rsid w:val="00C44E7E"/>
    <w:rsid w:val="00C46846"/>
    <w:rsid w:val="00C6088C"/>
    <w:rsid w:val="00C63408"/>
    <w:rsid w:val="00C777C8"/>
    <w:rsid w:val="00C81A69"/>
    <w:rsid w:val="00CE17DF"/>
    <w:rsid w:val="00CF1470"/>
    <w:rsid w:val="00CF2282"/>
    <w:rsid w:val="00CF2E04"/>
    <w:rsid w:val="00D12B8E"/>
    <w:rsid w:val="00D259D9"/>
    <w:rsid w:val="00D5559A"/>
    <w:rsid w:val="00D81CED"/>
    <w:rsid w:val="00DA3BC4"/>
    <w:rsid w:val="00DC52CD"/>
    <w:rsid w:val="00DD76DC"/>
    <w:rsid w:val="00DE6F1E"/>
    <w:rsid w:val="00DF5C89"/>
    <w:rsid w:val="00E00A95"/>
    <w:rsid w:val="00E13ED5"/>
    <w:rsid w:val="00E30B00"/>
    <w:rsid w:val="00E453BC"/>
    <w:rsid w:val="00E65749"/>
    <w:rsid w:val="00E77660"/>
    <w:rsid w:val="00E8074F"/>
    <w:rsid w:val="00EA17CB"/>
    <w:rsid w:val="00EC5FF6"/>
    <w:rsid w:val="00EC6298"/>
    <w:rsid w:val="00ED4AFE"/>
    <w:rsid w:val="00EF3FD7"/>
    <w:rsid w:val="00EF602F"/>
    <w:rsid w:val="00F01CF2"/>
    <w:rsid w:val="00F14DA7"/>
    <w:rsid w:val="00F16F2B"/>
    <w:rsid w:val="00F26008"/>
    <w:rsid w:val="00F4490D"/>
    <w:rsid w:val="00F522CC"/>
    <w:rsid w:val="00F55950"/>
    <w:rsid w:val="00F574EB"/>
    <w:rsid w:val="00F62FFB"/>
    <w:rsid w:val="00F638D9"/>
    <w:rsid w:val="00F77EEC"/>
    <w:rsid w:val="00F8536C"/>
    <w:rsid w:val="00F9065B"/>
    <w:rsid w:val="00FA13BB"/>
    <w:rsid w:val="00FB41BF"/>
    <w:rsid w:val="00FB43A7"/>
    <w:rsid w:val="00FE17FF"/>
    <w:rsid w:val="00FE6636"/>
    <w:rsid w:val="00FF002A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D0"/>
  </w:style>
  <w:style w:type="paragraph" w:styleId="1">
    <w:name w:val="heading 1"/>
    <w:basedOn w:val="a"/>
    <w:next w:val="a"/>
    <w:link w:val="10"/>
    <w:qFormat/>
    <w:rsid w:val="00B460D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460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0D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B460DE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B460DE"/>
    <w:rPr>
      <w:i/>
      <w:iCs/>
    </w:rPr>
  </w:style>
  <w:style w:type="character" w:customStyle="1" w:styleId="a4">
    <w:name w:val="Название Знак"/>
    <w:basedOn w:val="a0"/>
    <w:link w:val="a5"/>
    <w:rsid w:val="00B460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4"/>
    <w:qFormat/>
    <w:rsid w:val="00B46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Название Знак1"/>
    <w:basedOn w:val="a0"/>
    <w:rsid w:val="00B460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Верхний колонтитул Знак"/>
    <w:basedOn w:val="a0"/>
    <w:link w:val="a7"/>
    <w:uiPriority w:val="99"/>
    <w:rsid w:val="00B460DE"/>
    <w:rPr>
      <w:rFonts w:eastAsiaTheme="minorHAnsi"/>
      <w:lang w:eastAsia="en-US"/>
    </w:rPr>
  </w:style>
  <w:style w:type="paragraph" w:styleId="a7">
    <w:name w:val="header"/>
    <w:basedOn w:val="a"/>
    <w:link w:val="a6"/>
    <w:uiPriority w:val="99"/>
    <w:unhideWhenUsed/>
    <w:rsid w:val="00B460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B460DE"/>
  </w:style>
  <w:style w:type="character" w:customStyle="1" w:styleId="a8">
    <w:name w:val="Нижний колонтитул Знак"/>
    <w:basedOn w:val="a0"/>
    <w:link w:val="a9"/>
    <w:uiPriority w:val="99"/>
    <w:rsid w:val="00B460DE"/>
    <w:rPr>
      <w:rFonts w:eastAsiaTheme="minorHAnsi"/>
      <w:lang w:eastAsia="en-US"/>
    </w:rPr>
  </w:style>
  <w:style w:type="paragraph" w:styleId="a9">
    <w:name w:val="footer"/>
    <w:basedOn w:val="a"/>
    <w:link w:val="a8"/>
    <w:uiPriority w:val="99"/>
    <w:unhideWhenUsed/>
    <w:rsid w:val="00B460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B460DE"/>
  </w:style>
  <w:style w:type="table" w:styleId="aa">
    <w:name w:val="Table Grid"/>
    <w:basedOn w:val="a1"/>
    <w:uiPriority w:val="59"/>
    <w:rsid w:val="00B46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460D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B460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c">
    <w:name w:val="Strong"/>
    <w:basedOn w:val="a0"/>
    <w:qFormat/>
    <w:rsid w:val="00B460DE"/>
    <w:rPr>
      <w:b/>
      <w:bCs/>
    </w:rPr>
  </w:style>
  <w:style w:type="paragraph" w:customStyle="1" w:styleId="14">
    <w:name w:val="Нижний колонтитул1"/>
    <w:basedOn w:val="a"/>
    <w:rsid w:val="00B460DE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F52B-BCB5-434C-9DDC-8F287273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14</Pages>
  <Words>6512</Words>
  <Characters>37124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162</cp:revision>
  <dcterms:created xsi:type="dcterms:W3CDTF">2019-11-14T08:59:00Z</dcterms:created>
  <dcterms:modified xsi:type="dcterms:W3CDTF">2019-11-24T06:27:00Z</dcterms:modified>
</cp:coreProperties>
</file>